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2023. 4. 3. 개정 판 (시행 2023. 6. 1.) → 2017. 6. 20. 개정 판 (시행 2017. 7.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https://suleap.syu.my/r/125/compare?from=1434&amp;to=688 · 내려받은 때 2026. 10. 21. 오후 9:01:53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 〈개정 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r>
              <w:rPr>
                <w:rFonts w:ascii="Malgun Gothic" w:eastAsia="맑은 고딕" w:hAnsi="Malgun Gothic"/>
                <w:b w:val="false"/>
                <w:bCs w:val="false"/>
                <w:sz w:val="19"/>
                <w:szCs w:val="19"/>
                <w:u w:val="single"/>
              </w:rPr>
              <w:t xml:space="preserve"> 3. 채용 직종에 따른 채용직급 및 학력 적용〈신설 2023-04-03〉</w:t>
            </w:r>
          </w:p>
          <w:p>
            <w:pPr>
              <w:spacing w:after="20" w:line="280"/>
            </w:pPr>
            <w:r>
              <w:rPr>
                <w:rFonts w:ascii="Malgun Gothic" w:eastAsia="맑은 고딕" w:hAnsi="Malgun Gothic"/>
                <w:b w:val="false"/>
                <w:bCs w:val="false"/>
                <w:sz w:val="19"/>
                <w:szCs w:val="19"/>
                <w:u w:val="single"/>
              </w:rPr>
              <w:t xml:space="preserve">채용직종</w:t>
            </w:r>
          </w:p>
          <w:p>
            <w:pPr>
              <w:spacing w:after="20" w:line="280"/>
            </w:pPr>
            <w:r>
              <w:rPr>
                <w:rFonts w:ascii="Malgun Gothic" w:eastAsia="맑은 고딕" w:hAnsi="Malgun Gothic"/>
                <w:b w:val="false"/>
                <w:bCs w:val="false"/>
                <w:sz w:val="19"/>
                <w:szCs w:val="19"/>
                <w:u w:val="single"/>
              </w:rPr>
              <w:t xml:space="preserve">채용직급</w:t>
            </w:r>
          </w:p>
          <w:p>
            <w:pPr>
              <w:spacing w:after="20" w:line="280"/>
            </w:pPr>
            <w:r>
              <w:rPr>
                <w:rFonts w:ascii="Malgun Gothic" w:eastAsia="맑은 고딕" w:hAnsi="Malgun Gothic"/>
                <w:b w:val="false"/>
                <w:bCs w:val="false"/>
                <w:sz w:val="19"/>
                <w:szCs w:val="19"/>
                <w:u w:val="single"/>
              </w:rPr>
              <w:t xml:space="preserve">학력 구분</w:t>
            </w:r>
          </w:p>
          <w:p>
            <w:pPr>
              <w:spacing w:after="20" w:line="280"/>
            </w:pPr>
            <w:r>
              <w:rPr>
                <w:rFonts w:ascii="Malgun Gothic" w:eastAsia="맑은 고딕" w:hAnsi="Malgun Gothic"/>
                <w:b w:val="false"/>
                <w:bCs w:val="false"/>
                <w:sz w:val="19"/>
                <w:szCs w:val="19"/>
                <w:u w:val="single"/>
              </w:rPr>
              <w:t xml:space="preserve">학력 적용</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u w:val="single"/>
              </w:rPr>
              <w:t xml:space="preserve">일반직</w:t>
            </w:r>
          </w:p>
          <w:p>
            <w:pPr>
              <w:spacing w:after="20" w:line="280"/>
            </w:pPr>
            <w:r>
              <w:rPr>
                <w:rFonts w:ascii="Malgun Gothic" w:eastAsia="맑은 고딕" w:hAnsi="Malgun Gothic"/>
                <w:b w:val="false"/>
                <w:bCs w:val="false"/>
                <w:sz w:val="19"/>
                <w:szCs w:val="19"/>
                <w:u w:val="single"/>
              </w:rPr>
              <w:t xml:space="preserve">기술직</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대졸(학사)이상</w:t>
            </w:r>
          </w:p>
          <w:p>
            <w:pPr>
              <w:spacing w:after="20" w:line="280"/>
            </w:pPr>
            <w:r>
              <w:rPr>
                <w:rFonts w:ascii="Malgun Gothic" w:eastAsia="맑은 고딕" w:hAnsi="Malgun Gothic"/>
                <w:b w:val="false"/>
                <w:bCs w:val="false"/>
                <w:sz w:val="19"/>
                <w:szCs w:val="19"/>
                <w:u w:val="single"/>
              </w:rPr>
              <w:t xml:space="preserve">1호봉 가산</w:t>
            </w:r>
          </w:p>
          <w:p>
            <w:pPr>
              <w:spacing w:after="20" w:line="280"/>
            </w:pPr>
            <w:r>
              <w:rPr>
                <w:rFonts w:ascii="Malgun Gothic" w:eastAsia="맑은 고딕" w:hAnsi="Malgun Gothic"/>
                <w:b w:val="false"/>
                <w:bCs w:val="false"/>
                <w:sz w:val="19"/>
                <w:szCs w:val="19"/>
                <w:u w:val="single"/>
              </w:rPr>
              <w:t xml:space="preserve">8급</w:t>
            </w:r>
          </w:p>
          <w:p>
            <w:pPr>
              <w:spacing w:after="20" w:line="280"/>
            </w:pPr>
            <w:r>
              <w:rPr>
                <w:rFonts w:ascii="Malgun Gothic" w:eastAsia="맑은 고딕" w:hAnsi="Malgun Gothic"/>
                <w:b w:val="false"/>
                <w:bCs w:val="false"/>
                <w:sz w:val="19"/>
                <w:szCs w:val="19"/>
                <w:u w:val="single"/>
              </w:rPr>
              <w:t xml:space="preserve">대졸(학사)이상</w:t>
            </w:r>
          </w:p>
          <w:p>
            <w:pPr>
              <w:spacing w:after="20" w:line="280"/>
            </w:pPr>
            <w:r>
              <w:rPr>
                <w:rFonts w:ascii="Malgun Gothic" w:eastAsia="맑은 고딕" w:hAnsi="Malgun Gothic"/>
                <w:b w:val="false"/>
                <w:bCs w:val="false"/>
                <w:sz w:val="19"/>
                <w:szCs w:val="19"/>
                <w:u w:val="single"/>
              </w:rPr>
              <w:t xml:space="preserve">호봉 가산 없음</w:t>
            </w:r>
          </w:p>
          <w:p>
            <w:pPr>
              <w:spacing w:after="20" w:line="280"/>
            </w:pPr>
            <w:r>
              <w:rPr>
                <w:rFonts w:ascii="Malgun Gothic" w:eastAsia="맑은 고딕" w:hAnsi="Malgun Gothic"/>
                <w:b w:val="false"/>
                <w:bCs w:val="false"/>
                <w:sz w:val="19"/>
                <w:szCs w:val="19"/>
                <w:u w:val="single"/>
              </w:rPr>
              <w:t xml:space="preserve">경력직 채용</w:t>
            </w:r>
          </w:p>
          <w:p>
            <w:pPr>
              <w:spacing w:after="20" w:line="280"/>
            </w:pPr>
            <w:r>
              <w:rPr>
                <w:rFonts w:ascii="Malgun Gothic" w:eastAsia="맑은 고딕" w:hAnsi="Malgun Gothic"/>
                <w:b w:val="false"/>
                <w:bCs w:val="false"/>
                <w:sz w:val="19"/>
                <w:szCs w:val="19"/>
                <w:u w:val="single"/>
              </w:rPr>
              <w:t xml:space="preserve">기능직</w:t>
            </w:r>
          </w:p>
          <w:p>
            <w:pPr>
              <w:spacing w:after="20" w:line="280"/>
            </w:pPr>
            <w:r>
              <w:rPr>
                <w:rFonts w:ascii="Malgun Gothic" w:eastAsia="맑은 고딕" w:hAnsi="Malgun Gothic"/>
                <w:b w:val="false"/>
                <w:bCs w:val="false"/>
                <w:sz w:val="19"/>
                <w:szCs w:val="19"/>
                <w:u w:val="single"/>
              </w:rPr>
              <w:t xml:space="preserve">9급</w:t>
            </w:r>
          </w:p>
          <w:p>
            <w:pPr>
              <w:spacing w:after="20" w:line="280"/>
            </w:pPr>
            <w:r>
              <w:rPr>
                <w:rFonts w:ascii="Malgun Gothic" w:eastAsia="맑은 고딕" w:hAnsi="Malgun Gothic"/>
                <w:b w:val="false"/>
                <w:bCs w:val="false"/>
                <w:sz w:val="19"/>
                <w:szCs w:val="19"/>
                <w:u w:val="single"/>
              </w:rPr>
              <w:t xml:space="preserve">학력을 적용하지 아니함</w:t>
            </w:r>
          </w:p>
          <w:p>
            <w:pPr>
              <w:spacing w:after="20" w:line="280"/>
            </w:pPr>
            <w:r>
              <w:rPr>
                <w:rFonts w:ascii="Malgun Gothic" w:eastAsia="맑은 고딕" w:hAnsi="Malgun Gothic"/>
                <w:b w:val="false"/>
                <w:bCs w:val="false"/>
                <w:sz w:val="19"/>
                <w:szCs w:val="19"/>
                <w:u w:val="single"/>
              </w:rPr>
              <w:t xml:space="preserve">호봉 가산 없음</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(산학협력단 포함) 〈개정 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7. 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2026-10-21T12:01:53.165Z</dcterms:created>
  <dcterms:modified xsi:type="dcterms:W3CDTF">2026-10-21T12:01:53.165Z</dcterms:modified>
</cp:coreProperties>
</file>

<file path=docProps/custom.xml><?xml version="1.0" encoding="utf-8"?>
<Properties xmlns="http://schemas.openxmlformats.org/officeDocument/2006/custom-properties" xmlns:vt="http://schemas.openxmlformats.org/officeDocument/2006/docPropsVTypes"/>
</file>