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「학교법인 삼육학원 정관」 신구조문대비표</w:t>
      </w:r>
    </w:p>
    <w:p>
      <w:pPr>
        <w:spacing w:after="20" w:line="300"/>
        <w:jc w:val="left"/>
      </w:pPr>
      <w:r>
        <w:rPr>
          <w:rFonts w:ascii="Malgun Gothic" w:eastAsia="맑은 고딕" w:hAnsi="Malgun Gothic"/>
          <w:color w:val="5B6470"/>
          <w:sz w:val="18"/>
          <w:szCs w:val="18"/>
        </w:rPr>
        <w:t xml:space="preserve">2017. 3. 1. 개정 판 (시행 2017. 3. 1.) → 2018. 1. 18. 개정 판 (시행 2018. 1. 18.)</w:t>
      </w:r>
    </w:p>
    <w:p>
      <w:pPr>
        <w:spacing w:after="20" w:line="300"/>
        <w:jc w:val="left"/>
      </w:pPr>
      <w:r>
        <w:rPr>
          <w:rFonts w:ascii="Malgun Gothic" w:eastAsia="맑은 고딕" w:hAnsi="Malgun Gothic"/>
          <w:color w:val="5B6470"/>
          <w:sz w:val="18"/>
          <w:szCs w:val="18"/>
        </w:rPr>
        <w:t xml:space="preserve">바뀜 74 · 신설 1 · 삭제 2 · 번호 변경 0</w:t>
      </w:r>
    </w:p>
    <w:p>
      <w:pPr>
        <w:spacing w:after="200" w:line="300"/>
        <w:jc w:val="left"/>
      </w:pPr>
      <w:r>
        <w:rPr>
          <w:rFonts w:ascii="Malgun Gothic" w:eastAsia="맑은 고딕" w:hAnsi="Malgun Gothic"/>
          <w:color w:val="5B6470"/>
          <w:sz w:val="16"/>
          <w:szCs w:val="16"/>
        </w:rPr>
        <w:t xml:space="preserve">공식 원본 law.syu.ac.kr · https://suleap.syu.my/r/272/compare?from=675&amp;to=856 · 내려받은 때 2026. 10. 22. 오후 1:10:03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법인은 학교법인 삼육학원(이하“법인”이라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법인은 학교법인 삼육학원(이하“법인”이라 한다</w:t>
            </w:r>
            <w:r>
              <w:rPr>
                <w:rFonts w:ascii="Malgun Gothic" w:eastAsia="맑은 고딕" w:hAnsi="Malgun Gothic"/>
                <w:b w:val="false"/>
                <w:bCs w:val="false"/>
                <w:sz w:val="19"/>
                <w:szCs w:val="19"/>
              </w:rPr>
              <w:t xml:space="preserve">)이라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자산의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자산은 기본재산과 보통재산으로 구분하되 기본재산은 교육용 기본재산과 수익용 기본재산으로 구분하여 관리한다. (개정 2015.1.22.)</w:t>
            </w:r>
          </w:p>
          <w:p>
            <w:pPr>
              <w:spacing w:after="20" w:line="280"/>
            </w:pPr>
            <w:r>
              <w:rPr>
                <w:rFonts w:ascii="Malgun Gothic" w:eastAsia="맑은 고딕" w:hAnsi="Malgun Gothic"/>
                <w:b w:val="false"/>
                <w:bCs w:val="false"/>
                <w:sz w:val="19"/>
                <w:szCs w:val="19"/>
              </w:rPr>
              <w:t xml:space="preserve">②기본재산은 별도의 대장으로 관리하는 재산과 제</w:t>
            </w:r>
            <w:r>
              <w:rPr>
                <w:rFonts w:ascii="Malgun Gothic" w:eastAsia="맑은 고딕" w:hAnsi="Malgun Gothic"/>
                <w:b w:val="false"/>
                <w:bCs w:val="false"/>
                <w:sz w:val="19"/>
                <w:szCs w:val="19"/>
              </w:rPr>
              <w:t xml:space="preserve">11조의 규정에 의한 적립금 및 이사회의 의결에 의하여 기본재산으로 정하는 재산으로 한다. (개정 2007.12.26.)</w:t>
            </w:r>
          </w:p>
          <w:p>
            <w:pPr>
              <w:spacing w:after="40" w:line="280"/>
            </w:pPr>
            <w:r>
              <w:rPr>
                <w:rFonts w:ascii="Malgun Gothic" w:eastAsia="맑은 고딕" w:hAnsi="Malgun Gothic"/>
                <w:b w:val="false"/>
                <w:bCs w:val="false"/>
                <w:sz w:val="19"/>
                <w:szCs w:val="19"/>
              </w:rPr>
              <w:t xml:space="preserve">③보통재산은 제</w:t>
            </w:r>
            <w:r>
              <w:rPr>
                <w:rFonts w:ascii="Malgun Gothic" w:eastAsia="맑은 고딕" w:hAnsi="Malgun Gothic"/>
                <w:b w:val="false"/>
                <w:bCs w:val="false"/>
                <w:sz w:val="19"/>
                <w:szCs w:val="19"/>
              </w:rPr>
              <w:t xml:space="preserve">2항에서 정하는 이외의 재산으로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자산의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자산은 기본재산과 보통재산으로 구분하되 기본재산은 교육용 기본재산과 수익용 기본재산으로 구분하여 관리한다. (개정 2015.1.22.)</w:t>
            </w:r>
          </w:p>
          <w:p>
            <w:pPr>
              <w:spacing w:after="20" w:line="280"/>
            </w:pPr>
            <w:r>
              <w:rPr>
                <w:rFonts w:ascii="Malgun Gothic" w:eastAsia="맑은 고딕" w:hAnsi="Malgun Gothic"/>
                <w:b w:val="false"/>
                <w:bCs w:val="false"/>
                <w:sz w:val="19"/>
                <w:szCs w:val="19"/>
              </w:rPr>
              <w:t xml:space="preserve">②기본재산은 별도의 대장으로 관리하는 재산과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11조의 규정에 의한 적립금 및 이사회의 의결에 의하여 기본재산으로 정하는 재산으로 한다. (개정 2007.12.26.)</w:t>
            </w:r>
          </w:p>
          <w:p>
            <w:pPr>
              <w:spacing w:after="40" w:line="280"/>
            </w:pPr>
            <w:r>
              <w:rPr>
                <w:rFonts w:ascii="Malgun Gothic" w:eastAsia="맑은 고딕" w:hAnsi="Malgun Gothic"/>
                <w:b w:val="false"/>
                <w:bCs w:val="false"/>
                <w:sz w:val="19"/>
                <w:szCs w:val="19"/>
              </w:rPr>
              <w:t xml:space="preserve">③보통재산은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2항에서 정하는 이외의 재산으로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재산의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①제</w:t>
            </w:r>
            <w:r>
              <w:rPr>
                <w:rFonts w:ascii="Malgun Gothic" w:eastAsia="맑은 고딕" w:hAnsi="Malgun Gothic"/>
                <w:b w:val="false"/>
                <w:bCs w:val="false"/>
                <w:sz w:val="19"/>
                <w:szCs w:val="19"/>
              </w:rPr>
              <w:t xml:space="preserve">6조 제</w:t>
            </w:r>
            <w:r>
              <w:rPr>
                <w:rFonts w:ascii="Malgun Gothic" w:eastAsia="맑은 고딕" w:hAnsi="Malgun Gothic"/>
                <w:b w:val="false"/>
                <w:bCs w:val="false"/>
                <w:sz w:val="19"/>
                <w:szCs w:val="19"/>
              </w:rPr>
              <w:t xml:space="preserve">2항의 규정에 의한 기본재산의 매도,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증여,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교환 또는 용도를 변경하거나 담보에 제공하고자 할 때에는 이사회의 의결을 거쳐 관할청의 허가를 받아야 한다.</w:t>
            </w:r>
          </w:p>
          <w:p>
            <w:pPr>
              <w:spacing w:after="40" w:line="280"/>
            </w:pPr>
            <w:r>
              <w:rPr>
                <w:rFonts w:ascii="Malgun Gothic" w:eastAsia="맑은 고딕" w:hAnsi="Malgun Gothic"/>
                <w:b w:val="false"/>
                <w:bCs w:val="false"/>
                <w:sz w:val="19"/>
                <w:szCs w:val="19"/>
              </w:rPr>
              <w:t xml:space="preserve">②기본재산과 보통재산의 운영과 관리에 관하여는 법령과 이 정관에 특별히 규정이 있는 경우를 제외하고는 이사회에서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재산의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6조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2항의 규정에 의한 기본재산의 매도,</w:t>
            </w:r>
            <w:r>
              <w:rPr>
                <w:rFonts w:ascii="Malgun Gothic" w:eastAsia="맑은 고딕" w:hAnsi="Malgun Gothic"/>
                <w:b w:val="false"/>
                <w:bCs w:val="false"/>
                <w:sz w:val="19"/>
                <w:szCs w:val="19"/>
              </w:rPr>
              <w:t xml:space="preserve">증여,</w:t>
            </w:r>
            <w:r>
              <w:rPr>
                <w:rFonts w:ascii="Malgun Gothic" w:eastAsia="맑은 고딕" w:hAnsi="Malgun Gothic"/>
                <w:b w:val="false"/>
                <w:bCs w:val="false"/>
                <w:sz w:val="19"/>
                <w:szCs w:val="19"/>
              </w:rPr>
              <w:t xml:space="preserve">교환 또는 용도를 변경하거나 담보에 제공하고자 할 때에는 이사회의 의결을 거쳐 관할청의 허가를 받아야 한다.</w:t>
            </w:r>
          </w:p>
          <w:p>
            <w:pPr>
              <w:spacing w:after="40" w:line="280"/>
            </w:pPr>
            <w:r>
              <w:rPr>
                <w:rFonts w:ascii="Malgun Gothic" w:eastAsia="맑은 고딕" w:hAnsi="Malgun Gothic"/>
                <w:b w:val="false"/>
                <w:bCs w:val="false"/>
                <w:sz w:val="19"/>
                <w:szCs w:val="19"/>
              </w:rPr>
              <w:t xml:space="preserve">②기본재산과 보통재산의 운영과 관리에 관하여는 법령과 이 정관에 특별히 규정이 있는 경우를 제외하고는 이사회에서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경비와 유지방법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경비는 기본재산에서 나는 과실과 수익사업의 수익과 재단법인 제칠일안식일예수재림교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한국연합회 유지재단의 보조금 및 기타 수입으로 충당한다.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경비와 유지방법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경비는 기본재산에서 나는 과실과 수익사업의 수익과 재단법인 제칠일안식일예수재림교</w:t>
            </w:r>
            <w:r>
              <w:rPr>
                <w:rFonts w:ascii="Malgun Gothic" w:eastAsia="맑은 고딕" w:hAnsi="Malgun Gothic"/>
                <w:b w:val="false"/>
                <w:bCs w:val="false"/>
                <w:sz w:val="19"/>
                <w:szCs w:val="19"/>
              </w:rPr>
              <w:t xml:space="preserve">한국연합회 유지재단의 보조금 및 기타 수입으로 충당한다.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회계는 학교에 속하는 회계와 법인에 속하는 회계로 구분한다.</w:t>
            </w:r>
          </w:p>
          <w:p>
            <w:pPr>
              <w:spacing w:after="20" w:line="280"/>
            </w:pPr>
            <w:r>
              <w:rPr>
                <w:rFonts w:ascii="Malgun Gothic" w:eastAsia="맑은 고딕" w:hAnsi="Malgun Gothic"/>
                <w:b w:val="false"/>
                <w:bCs w:val="false"/>
                <w:sz w:val="19"/>
                <w:szCs w:val="19"/>
              </w:rPr>
              <w:t xml:space="preserve">②법인회계는 일반회계와 수익사업회계로 구분할 수 있다.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rPr>
              <w:t xml:space="preserve">1항의 학교에 속하는 회계의 예산은 학교의 장이 편성하여 학교법인 이사회가 심의, 의결하고 학교의 장이 집행하며, 법인의 업무에 속하는 회계의 예산은 이사장이 편성하여 학교법인 이사회가 심의, 의결하고 이사장이 집행한다.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회계는 학교에 속하는 회계와 법인에 속하는 회계로 구분한다.</w:t>
            </w:r>
          </w:p>
          <w:p>
            <w:pPr>
              <w:spacing w:after="20" w:line="280"/>
            </w:pPr>
            <w:r>
              <w:rPr>
                <w:rFonts w:ascii="Malgun Gothic" w:eastAsia="맑은 고딕" w:hAnsi="Malgun Gothic"/>
                <w:b w:val="false"/>
                <w:bCs w:val="false"/>
                <w:sz w:val="19"/>
                <w:szCs w:val="19"/>
              </w:rPr>
              <w:t xml:space="preserve">②법인회계는 일반회계와 수익사업회계로 구분할 수 있다.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1항의 학교에 속하는 회계의 예산은 학교의 장이 편성하여 학교법인 이사회가 심의, 의결하고 학교의 장이 집행하며, 법인의 업무에 속하는 회계의 예산은 이사장이 편성하여 학교법인 이사회가 심의, 의결하고 이사장이 집행한다.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w:t>
            </w:r>
            <w:r>
              <w:rPr>
                <w:rFonts w:ascii="Malgun Gothic" w:eastAsia="맑은 고딕" w:hAnsi="Malgun Gothic"/>
                <w:b/>
                <w:bCs/>
                <w:sz w:val="19"/>
                <w:szCs w:val="19"/>
                <w:u w:val="single"/>
              </w:rPr>
              <w:t xml:space="preserve"> 연</w:t>
            </w:r>
            <w:r>
              <w:rPr>
                <w:rFonts w:ascii="Malgun Gothic" w:eastAsia="맑은 고딕" w:hAnsi="Malgun Gothic"/>
                <w:b/>
                <w:bCs/>
                <w:sz w:val="19"/>
                <w:szCs w:val="19"/>
              </w:rPr>
              <w:t xml:space="preserve">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회계</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도는 3월 1일부터 익년 2월 말일까지로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w:t>
            </w:r>
            <w:r>
              <w:rPr>
                <w:rFonts w:ascii="Malgun Gothic" w:eastAsia="맑은 고딕" w:hAnsi="Malgun Gothic"/>
                <w:b/>
                <w:bCs/>
                <w:sz w:val="19"/>
                <w:szCs w:val="19"/>
                <w:u w:val="single"/>
              </w:rPr>
              <w:t xml:space="preserve">년</w:t>
            </w:r>
            <w:r>
              <w:rPr>
                <w:rFonts w:ascii="Malgun Gothic" w:eastAsia="맑은 고딕" w:hAnsi="Malgun Gothic"/>
                <w:b/>
                <w:bCs/>
                <w:sz w:val="19"/>
                <w:szCs w:val="19"/>
              </w:rPr>
              <w:t xml:space="preserve">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회계</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도는 3월 1일부터 익년 2월 말일까지로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rPr>
              <w:t xml:space="preserve">17조 (삭제 2007.1.11.</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17조 (삭제 2007.1.11.</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rPr>
              <w:t xml:space="preserve">21조 (삭제 1986.9.25.</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21조 (삭제 1986.9.25.</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①임원의 임기는 다음 각 호와 같다. 다만 최초의 임원 반수의 임기는 그 임기의 반으로 한다.</w:t>
            </w:r>
          </w:p>
          <w:p>
            <w:pPr>
              <w:spacing w:after="20" w:line="280"/>
            </w:pPr>
            <w:r>
              <w:rPr>
                <w:rFonts w:ascii="Malgun Gothic" w:eastAsia="맑은 고딕" w:hAnsi="Malgun Gothic"/>
                <w:b w:val="false"/>
                <w:bCs w:val="false"/>
                <w:sz w:val="19"/>
                <w:szCs w:val="19"/>
              </w:rPr>
              <w:t xml:space="preserve">1. 이 사 - 5 년 (개정 2007.1.11.)</w:t>
            </w:r>
          </w:p>
          <w:p>
            <w:pPr>
              <w:spacing w:after="20" w:line="280"/>
            </w:pPr>
            <w:r>
              <w:rPr>
                <w:rFonts w:ascii="Malgun Gothic" w:eastAsia="맑은 고딕" w:hAnsi="Malgun Gothic"/>
                <w:b w:val="false"/>
                <w:bCs w:val="false"/>
                <w:sz w:val="19"/>
                <w:szCs w:val="19"/>
              </w:rPr>
              <w:t xml:space="preserve">2. 감 사 - 3 년 (개정 2007.1.11.)</w:t>
            </w:r>
          </w:p>
          <w:p>
            <w:pPr>
              <w:spacing w:after="20" w:line="280"/>
            </w:pPr>
            <w:r>
              <w:rPr>
                <w:rFonts w:ascii="Malgun Gothic" w:eastAsia="맑은 고딕" w:hAnsi="Malgun Gothic"/>
                <w:b w:val="false"/>
                <w:bCs w:val="false"/>
                <w:sz w:val="19"/>
                <w:szCs w:val="19"/>
              </w:rPr>
              <w:t xml:space="preserve">② 삭 제 (2010.02.24.)</w:t>
            </w:r>
          </w:p>
          <w:p>
            <w:pPr>
              <w:spacing w:after="40" w:line="280"/>
            </w:pPr>
            <w:r>
              <w:rPr>
                <w:rFonts w:ascii="Malgun Gothic" w:eastAsia="맑은 고딕" w:hAnsi="Malgun Gothic"/>
                <w:b w:val="false"/>
                <w:bCs w:val="false"/>
                <w:sz w:val="19"/>
                <w:szCs w:val="19"/>
              </w:rPr>
              <w:t xml:space="preserve">③ 이사는 중임할 수 있으며, 감사는 1회에 한하여 중임할 수 있다.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①임원의 임기는 다음 각 호와 같다. 다만 최초의 임원 반수의 임기는 그 임기의 반으로 한다.</w:t>
            </w:r>
          </w:p>
          <w:p>
            <w:pPr>
              <w:spacing w:after="20" w:line="280"/>
            </w:pPr>
            <w:r>
              <w:rPr>
                <w:rFonts w:ascii="Malgun Gothic" w:eastAsia="맑은 고딕" w:hAnsi="Malgun Gothic"/>
                <w:b w:val="false"/>
                <w:bCs w:val="false"/>
                <w:sz w:val="19"/>
                <w:szCs w:val="19"/>
              </w:rPr>
              <w:t xml:space="preserve">1. 이 사 - 5 년 (개정 2007.1.11.)</w:t>
            </w:r>
          </w:p>
          <w:p>
            <w:pPr>
              <w:spacing w:after="20" w:line="280"/>
            </w:pPr>
            <w:r>
              <w:rPr>
                <w:rFonts w:ascii="Malgun Gothic" w:eastAsia="맑은 고딕" w:hAnsi="Malgun Gothic"/>
                <w:b w:val="false"/>
                <w:bCs w:val="false"/>
                <w:sz w:val="19"/>
                <w:szCs w:val="19"/>
              </w:rPr>
              <w:t xml:space="preserve">2. 감 사 - 3 년 (개정 2007.1.11.)</w:t>
            </w:r>
          </w:p>
          <w:p>
            <w:pPr>
              <w:spacing w:after="20" w:line="280"/>
            </w:pPr>
            <w:r>
              <w:rPr>
                <w:rFonts w:ascii="Malgun Gothic" w:eastAsia="맑은 고딕" w:hAnsi="Malgun Gothic"/>
                <w:b w:val="false"/>
                <w:bCs w:val="false"/>
                <w:sz w:val="19"/>
                <w:szCs w:val="19"/>
              </w:rPr>
              <w:t xml:space="preserve">② 삭 제 (2010.02.24.)</w:t>
            </w:r>
          </w:p>
          <w:p>
            <w:pPr>
              <w:spacing w:after="40" w:line="280"/>
            </w:pPr>
            <w:r>
              <w:rPr>
                <w:rFonts w:ascii="Malgun Gothic" w:eastAsia="맑은 고딕" w:hAnsi="Malgun Gothic"/>
                <w:b w:val="false"/>
                <w:bCs w:val="false"/>
                <w:sz w:val="19"/>
                <w:szCs w:val="19"/>
              </w:rPr>
              <w:t xml:space="preserve">③ 이사는 중임할 수 있으며, 감사는 1회에 한하여 중임할 수 있다. (항</w:t>
            </w:r>
            <w:r>
              <w:rPr>
                <w:rFonts w:ascii="Malgun Gothic" w:eastAsia="맑은 고딕" w:hAnsi="Malgun Gothic"/>
                <w:b w:val="false"/>
                <w:bCs w:val="false"/>
                <w:sz w:val="19"/>
                <w:szCs w:val="19"/>
              </w:rPr>
              <w:t xml:space="preserve">신설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개방이사는 우리학교의 설립목적과 건학이념을 구현, 계승 발전시킬 수 있는 제칠일안식일예수재림교의 교역자로 학식과 덕망을 겸비한 자</w:t>
            </w:r>
            <w:r>
              <w:rPr>
                <w:rFonts w:ascii="Malgun Gothic" w:eastAsia="맑은 고딕" w:hAnsi="Malgun Gothic"/>
                <w:b w:val="false"/>
                <w:bCs w:val="false"/>
                <w:sz w:val="19"/>
                <w:szCs w:val="19"/>
              </w:rPr>
              <w:t xml:space="preserve">이어야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개방이사는 우리학교의 설립목적과 건학이념을 구현, 계승 발전시킬 수 있는 제칠일안식일예수재림교의 교역자로 학식과 덕망을 겸비한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이어야 한다. (조</w:t>
            </w:r>
            <w:r>
              <w:rPr>
                <w:rFonts w:ascii="Malgun Gothic" w:eastAsia="맑은 고딕" w:hAnsi="Malgun Gothic"/>
                <w:b w:val="false"/>
                <w:bCs w:val="false"/>
                <w:sz w:val="19"/>
                <w:szCs w:val="19"/>
              </w:rPr>
              <w:t xml:space="preserve">신설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정수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 수는 4인으로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2009.2.16.)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정수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 수는 4인으로 한다. (조</w:t>
            </w:r>
            <w:r>
              <w:rPr>
                <w:rFonts w:ascii="Malgun Gothic" w:eastAsia="맑은 고딕" w:hAnsi="Malgun Gothic"/>
                <w:b w:val="false"/>
                <w:bCs w:val="false"/>
                <w:sz w:val="19"/>
                <w:szCs w:val="19"/>
              </w:rPr>
              <w:t xml:space="preserve">신설 2007.1.11., 개정 2009.2.16.)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선임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①법인은 개방이사의 선임사유가 발생한 날로부터 15일 이내(재적이사의 경우 임기만료 3월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전)에 개방이사추천위원회(이하 “추천위원회”라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 개방이사 선임 대상자의 추천을 요청하여야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②법인으로부터 추천 요청을 받은 추천위원회는 30일 이내에 대상인원의 2배수를 제24조</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2에 의거 추천하여야 한다. 다만, 동 기간 내에 추천이 없을 시에는 법인은 관할청에 추천을 요청한다. (개정 2007.12.26., 2015.1.22.)</w:t>
            </w:r>
          </w:p>
          <w:p>
            <w:pPr>
              <w:spacing w:after="40" w:line="280"/>
            </w:pPr>
            <w:r>
              <w:rPr>
                <w:rFonts w:ascii="Malgun Gothic" w:eastAsia="맑은 고딕" w:hAnsi="Malgun Gothic"/>
                <w:b w:val="false"/>
                <w:bCs w:val="false"/>
                <w:sz w:val="19"/>
                <w:szCs w:val="19"/>
              </w:rPr>
              <w:t xml:space="preserve">③ 삭 제(2007.12.26.)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4 (</w:t>
            </w:r>
            <w:r>
              <w:rPr>
                <w:rFonts w:ascii="Malgun Gothic" w:eastAsia="맑은 고딕" w:hAnsi="Malgun Gothic"/>
                <w:b/>
                <w:bCs/>
                <w:sz w:val="19"/>
                <w:szCs w:val="19"/>
              </w:rPr>
              <w:t xml:space="preserve">개방이사의 선임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①법인은 개방이사의 선임사유가 발생한 날로부터 15일 이내(재적이사의 경우 임기만료 3월</w:t>
            </w:r>
            <w:r>
              <w:rPr>
                <w:rFonts w:ascii="Malgun Gothic" w:eastAsia="맑은 고딕" w:hAnsi="Malgun Gothic"/>
                <w:b w:val="false"/>
                <w:bCs w:val="false"/>
                <w:sz w:val="19"/>
                <w:szCs w:val="19"/>
              </w:rPr>
              <w:t xml:space="preserve">전)에 개방이사추천위원회(이하 “추천위원회”라 한다</w:t>
            </w:r>
            <w:r>
              <w:rPr>
                <w:rFonts w:ascii="Malgun Gothic" w:eastAsia="맑은 고딕" w:hAnsi="Malgun Gothic"/>
                <w:b w:val="false"/>
                <w:bCs w:val="false"/>
                <w:sz w:val="19"/>
                <w:szCs w:val="19"/>
              </w:rPr>
              <w:t xml:space="preserve">)에 개방이사 선임 대상자의 추천을 요청하여야 한다. (조</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②법인으로부터 추천 요청을 받은 추천위원회는 30일 이내에 대상인원의 2배수를 제24조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2에 의거 추천하여야 한다. 다만, 동 기간 내에 추천이 없을 시에는 법인은 관할청에 추천을 요청한다. (개정 2007.12.26., 2015.1.22.)</w:t>
            </w:r>
          </w:p>
          <w:p>
            <w:pPr>
              <w:spacing w:after="40" w:line="280"/>
            </w:pPr>
            <w:r>
              <w:rPr>
                <w:rFonts w:ascii="Malgun Gothic" w:eastAsia="맑은 고딕" w:hAnsi="Malgun Gothic"/>
                <w:b w:val="false"/>
                <w:bCs w:val="false"/>
                <w:sz w:val="19"/>
                <w:szCs w:val="19"/>
              </w:rPr>
              <w:t xml:space="preserve">③ 삭 제(2007.12.26.)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임원선임의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 정수의 반수 이상은 대한민국 국민이어야 한다.</w:t>
            </w:r>
          </w:p>
          <w:p>
            <w:pPr>
              <w:spacing w:after="20" w:line="280"/>
            </w:pPr>
            <w:r>
              <w:rPr>
                <w:rFonts w:ascii="Malgun Gothic" w:eastAsia="맑은 고딕" w:hAnsi="Malgun Gothic"/>
                <w:b w:val="false"/>
                <w:bCs w:val="false"/>
                <w:sz w:val="19"/>
                <w:szCs w:val="19"/>
              </w:rPr>
              <w:t xml:space="preserve">②이사회의 구성에 있어서 각 이사 상호간에 민법 제 777조에 규정된 친족관계에 있는 자가 이사 정수의 4분의 1을 초과하여서는 아니된다. (개정 2007.1.11.)</w:t>
            </w:r>
          </w:p>
          <w:p>
            <w:pPr>
              <w:spacing w:after="20" w:line="280"/>
            </w:pPr>
            <w:r>
              <w:rPr>
                <w:rFonts w:ascii="Malgun Gothic" w:eastAsia="맑은 고딕" w:hAnsi="Malgun Gothic"/>
                <w:b w:val="false"/>
                <w:bCs w:val="false"/>
                <w:sz w:val="19"/>
                <w:szCs w:val="19"/>
              </w:rPr>
              <w:t xml:space="preserve">③이사 정수의 3분의 1 이상은 교육 경험이 3년 이상 있는 자라야 한다. (개정 2015.1.22.)</w:t>
            </w:r>
          </w:p>
          <w:p>
            <w:pPr>
              <w:spacing w:after="20" w:line="280"/>
            </w:pPr>
            <w:r>
              <w:rPr>
                <w:rFonts w:ascii="Malgun Gothic" w:eastAsia="맑은 고딕" w:hAnsi="Malgun Gothic"/>
                <w:b w:val="false"/>
                <w:bCs w:val="false"/>
                <w:sz w:val="19"/>
                <w:szCs w:val="19"/>
              </w:rPr>
              <w:t xml:space="preserve">④감사는 감사 상호간 또는 이사와 민법 제 777조에 규정된 친족관계에 있는 자가 아니어야 한다.</w:t>
            </w:r>
          </w:p>
          <w:p>
            <w:pPr>
              <w:spacing w:after="20" w:line="280"/>
            </w:pPr>
            <w:r>
              <w:rPr>
                <w:rFonts w:ascii="Malgun Gothic" w:eastAsia="맑은 고딕" w:hAnsi="Malgun Gothic"/>
                <w:b w:val="false"/>
                <w:bCs w:val="false"/>
                <w:sz w:val="19"/>
                <w:szCs w:val="19"/>
              </w:rPr>
              <w:t xml:space="preserve">⑤감사 중 1인은 공인회계사의 자격을 가진 자라야 한다.</w:t>
            </w:r>
          </w:p>
          <w:p>
            <w:pPr>
              <w:spacing w:after="20" w:line="280"/>
            </w:pPr>
            <w:r>
              <w:rPr>
                <w:rFonts w:ascii="Malgun Gothic" w:eastAsia="맑은 고딕" w:hAnsi="Malgun Gothic"/>
                <w:b w:val="false"/>
                <w:bCs w:val="false"/>
                <w:sz w:val="19"/>
                <w:szCs w:val="19"/>
              </w:rPr>
              <w:t xml:space="preserve">⑥감사 중 1인은 추천위원회에서 단수 추천한 자를 선임한다.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⑦제6항의 감사 추천 등에 대하여는 제24조의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준용한다.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⑧다음 각 호의 어느 하나에 해당하는 자를 임원으로 선임하고자 하는 경우에는 재적이사 3분의 2 이상의 찬성을 얻어야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1. 관할청으로부터 임원취임승인이 취소된 날로부터 5년이 경과한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2. 사립학교 교원으로 재직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 파면된 날부터 5년이 경과한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3. 관할청의 요구에 의해 학교의 장에서 해임된 날부터 3년이 경과한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w:t>
            </w:r>
          </w:p>
          <w:p>
            <w:pPr>
              <w:spacing w:after="40" w:line="280"/>
            </w:pPr>
            <w:r>
              <w:rPr>
                <w:rFonts w:ascii="Malgun Gothic" w:eastAsia="맑은 고딕" w:hAnsi="Malgun Gothic"/>
                <w:b w:val="false"/>
                <w:bCs w:val="false"/>
                <w:sz w:val="19"/>
                <w:szCs w:val="19"/>
              </w:rPr>
              <w:t xml:space="preserve">⑨이 법인의 임원은 제칠일안식일예수재림교의 교역자 또는 교인으로 학식과 덕망을 겸비한 자 이어야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2012.2.28.)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임원선임의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 정수의 반수 이상은 대한민국 국민이어야 한다.</w:t>
            </w:r>
          </w:p>
          <w:p>
            <w:pPr>
              <w:spacing w:after="20" w:line="280"/>
            </w:pPr>
            <w:r>
              <w:rPr>
                <w:rFonts w:ascii="Malgun Gothic" w:eastAsia="맑은 고딕" w:hAnsi="Malgun Gothic"/>
                <w:b w:val="false"/>
                <w:bCs w:val="false"/>
                <w:sz w:val="19"/>
                <w:szCs w:val="19"/>
              </w:rPr>
              <w:t xml:space="preserve">②이사회의 구성에 있어서 각 이사 상호간에 민법 제 777조에 규정된 친족관계에 있는 자가 이사 정수의 4분의 1을 초과하여서는 아니된다. (개정 2007.1.11.)</w:t>
            </w:r>
          </w:p>
          <w:p>
            <w:pPr>
              <w:spacing w:after="20" w:line="280"/>
            </w:pPr>
            <w:r>
              <w:rPr>
                <w:rFonts w:ascii="Malgun Gothic" w:eastAsia="맑은 고딕" w:hAnsi="Malgun Gothic"/>
                <w:b w:val="false"/>
                <w:bCs w:val="false"/>
                <w:sz w:val="19"/>
                <w:szCs w:val="19"/>
              </w:rPr>
              <w:t xml:space="preserve">③이사 정수의 3분의 1 이상은 교육 경험이 3년 이상 있는 자라야 한다. (개정 2015.1.22.)</w:t>
            </w:r>
          </w:p>
          <w:p>
            <w:pPr>
              <w:spacing w:after="20" w:line="280"/>
            </w:pPr>
            <w:r>
              <w:rPr>
                <w:rFonts w:ascii="Malgun Gothic" w:eastAsia="맑은 고딕" w:hAnsi="Malgun Gothic"/>
                <w:b w:val="false"/>
                <w:bCs w:val="false"/>
                <w:sz w:val="19"/>
                <w:szCs w:val="19"/>
              </w:rPr>
              <w:t xml:space="preserve">④감사는 감사 상호간 또는 이사와 민법 제 777조에 규정된 친족관계에 있는 자가 아니어야 한다.</w:t>
            </w:r>
          </w:p>
          <w:p>
            <w:pPr>
              <w:spacing w:after="20" w:line="280"/>
            </w:pPr>
            <w:r>
              <w:rPr>
                <w:rFonts w:ascii="Malgun Gothic" w:eastAsia="맑은 고딕" w:hAnsi="Malgun Gothic"/>
                <w:b w:val="false"/>
                <w:bCs w:val="false"/>
                <w:sz w:val="19"/>
                <w:szCs w:val="19"/>
              </w:rPr>
              <w:t xml:space="preserve">⑤감사 중 1인은 공인회계사의 자격을 가진 자라야 한다.</w:t>
            </w:r>
          </w:p>
          <w:p>
            <w:pPr>
              <w:spacing w:after="20" w:line="280"/>
            </w:pPr>
            <w:r>
              <w:rPr>
                <w:rFonts w:ascii="Malgun Gothic" w:eastAsia="맑은 고딕" w:hAnsi="Malgun Gothic"/>
                <w:b w:val="false"/>
                <w:bCs w:val="false"/>
                <w:sz w:val="19"/>
                <w:szCs w:val="19"/>
              </w:rPr>
              <w:t xml:space="preserve">⑥감사 중 1인은 추천위원회에서 단수 추천한 자를 선임한다. (항</w:t>
            </w:r>
            <w:r>
              <w:rPr>
                <w:rFonts w:ascii="Malgun Gothic" w:eastAsia="맑은 고딕" w:hAnsi="Malgun Gothic"/>
                <w:b w:val="false"/>
                <w:bCs w:val="false"/>
                <w:sz w:val="19"/>
                <w:szCs w:val="19"/>
              </w:rPr>
              <w:t xml:space="preserve">신설 2007.1.11., 개정 2007.12.26., 2015.1.22.)</w:t>
            </w:r>
          </w:p>
          <w:p>
            <w:pPr>
              <w:spacing w:after="20" w:line="280"/>
            </w:pPr>
            <w:r>
              <w:rPr>
                <w:rFonts w:ascii="Malgun Gothic" w:eastAsia="맑은 고딕" w:hAnsi="Malgun Gothic"/>
                <w:b w:val="false"/>
                <w:bCs w:val="false"/>
                <w:sz w:val="19"/>
                <w:szCs w:val="19"/>
              </w:rPr>
              <w:t xml:space="preserve">⑦제6항의 감사 추천 등에 대하여는 제24조의</w:t>
            </w: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준용한다. (항</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⑧다음 각 호의 어느 하나에 해당하는 자를 임원으로 선임하고자 하는 경우에는 재적이사 3분의 2 이상의 찬성을 얻어야 한다. (항</w:t>
            </w:r>
            <w:r>
              <w:rPr>
                <w:rFonts w:ascii="Malgun Gothic" w:eastAsia="맑은 고딕" w:hAnsi="Malgun Gothic"/>
                <w:b w:val="false"/>
                <w:bCs w:val="false"/>
                <w:sz w:val="19"/>
                <w:szCs w:val="19"/>
              </w:rPr>
              <w:t xml:space="preserve">신설 2007.1.11.)</w:t>
            </w:r>
          </w:p>
          <w:p>
            <w:pPr>
              <w:spacing w:after="20" w:line="280"/>
            </w:pPr>
            <w:r>
              <w:rPr>
                <w:rFonts w:ascii="Malgun Gothic" w:eastAsia="맑은 고딕" w:hAnsi="Malgun Gothic"/>
                <w:b w:val="false"/>
                <w:bCs w:val="false"/>
                <w:sz w:val="19"/>
                <w:szCs w:val="19"/>
              </w:rPr>
              <w:t xml:space="preserve">1. 관할청으로부터 임원취임승인이 취소된 날로부터 5년이 경과한</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2. 사립학교 교원으로 재직</w:t>
            </w:r>
            <w:r>
              <w:rPr>
                <w:rFonts w:ascii="Malgun Gothic" w:eastAsia="맑은 고딕" w:hAnsi="Malgun Gothic"/>
                <w:b w:val="false"/>
                <w:bCs w:val="false"/>
                <w:sz w:val="19"/>
                <w:szCs w:val="19"/>
              </w:rPr>
              <w:t xml:space="preserve">중 파면된 날부터 5년이 경과한</w:t>
            </w:r>
            <w:r>
              <w:rPr>
                <w:rFonts w:ascii="Malgun Gothic" w:eastAsia="맑은 고딕" w:hAnsi="Malgun Gothic"/>
                <w:b w:val="false"/>
                <w:bCs w:val="false"/>
                <w:sz w:val="19"/>
                <w:szCs w:val="19"/>
              </w:rPr>
              <w:t xml:space="preserve">자</w:t>
            </w:r>
          </w:p>
          <w:p>
            <w:pPr>
              <w:spacing w:after="20" w:line="280"/>
            </w:pPr>
            <w:r>
              <w:rPr>
                <w:rFonts w:ascii="Malgun Gothic" w:eastAsia="맑은 고딕" w:hAnsi="Malgun Gothic"/>
                <w:b w:val="false"/>
                <w:bCs w:val="false"/>
                <w:sz w:val="19"/>
                <w:szCs w:val="19"/>
              </w:rPr>
              <w:t xml:space="preserve">3. 관할청의 요구에 의해 학교의 장에서 해임된 날부터 3년이 경과한</w:t>
            </w:r>
            <w:r>
              <w:rPr>
                <w:rFonts w:ascii="Malgun Gothic" w:eastAsia="맑은 고딕" w:hAnsi="Malgun Gothic"/>
                <w:b w:val="false"/>
                <w:bCs w:val="false"/>
                <w:sz w:val="19"/>
                <w:szCs w:val="19"/>
              </w:rPr>
              <w:t xml:space="preserve">자</w:t>
            </w:r>
          </w:p>
          <w:p>
            <w:pPr>
              <w:spacing w:after="40" w:line="280"/>
            </w:pPr>
            <w:r>
              <w:rPr>
                <w:rFonts w:ascii="Malgun Gothic" w:eastAsia="맑은 고딕" w:hAnsi="Malgun Gothic"/>
                <w:b w:val="false"/>
                <w:bCs w:val="false"/>
                <w:sz w:val="19"/>
                <w:szCs w:val="19"/>
              </w:rPr>
              <w:t xml:space="preserve">⑨이 법인의 임원은 제칠일안식일예수재림교의 교역자 또는 교인으로 학식과 덕망을 겸비한 자 이어야 한다. (항</w:t>
            </w:r>
            <w:r>
              <w:rPr>
                <w:rFonts w:ascii="Malgun Gothic" w:eastAsia="맑은 고딕" w:hAnsi="Malgun Gothic"/>
                <w:b w:val="false"/>
                <w:bCs w:val="false"/>
                <w:sz w:val="19"/>
                <w:szCs w:val="19"/>
              </w:rPr>
              <w:t xml:space="preserve">신설 2007.1.11., 개정 2012.2.28.)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이사장 직무 대행자 지정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①이사장이 사고가 있을 때에는 이사장이 지명하는 이사가 이사장의 직무를 대행한다.</w:t>
            </w:r>
          </w:p>
          <w:p>
            <w:pPr>
              <w:spacing w:after="20" w:line="280"/>
            </w:pPr>
            <w:r>
              <w:rPr>
                <w:rFonts w:ascii="Malgun Gothic" w:eastAsia="맑은 고딕" w:hAnsi="Malgun Gothic"/>
                <w:b w:val="false"/>
                <w:bCs w:val="false"/>
                <w:sz w:val="19"/>
                <w:szCs w:val="19"/>
              </w:rPr>
              <w:t xml:space="preserve">②이사장이 궐위되었을 때에는 이사회에서 지명하는 이사가 이사장의 직무를 대행한다.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rPr>
              <w:t xml:space="preserve">1항 및 제</w:t>
            </w:r>
            <w:r>
              <w:rPr>
                <w:rFonts w:ascii="Malgun Gothic" w:eastAsia="맑은 고딕" w:hAnsi="Malgun Gothic"/>
                <w:b w:val="false"/>
                <w:bCs w:val="false"/>
                <w:sz w:val="19"/>
                <w:szCs w:val="19"/>
              </w:rPr>
              <w:t xml:space="preserve">2항의 규정에 의하여 이사장 직무 대행자로 지명된 이사는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이사장 선출의 절차를 밟아야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이사장 직무 대행자 지정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①이사장이 사고가 있을 때에는 이사장이 지명하는 이사가 이사장의 직무를 대행한다.</w:t>
            </w:r>
          </w:p>
          <w:p>
            <w:pPr>
              <w:spacing w:after="20" w:line="280"/>
            </w:pPr>
            <w:r>
              <w:rPr>
                <w:rFonts w:ascii="Malgun Gothic" w:eastAsia="맑은 고딕" w:hAnsi="Malgun Gothic"/>
                <w:b w:val="false"/>
                <w:bCs w:val="false"/>
                <w:sz w:val="19"/>
                <w:szCs w:val="19"/>
              </w:rPr>
              <w:t xml:space="preserve">②이사장이 궐위되었을 때에는 이사회에서 지명하는 이사가 이사장의 직무를 대행한다.</w:t>
            </w:r>
          </w:p>
          <w:p>
            <w:pPr>
              <w:spacing w:after="4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1항 및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2항의 규정에 의하여 이사장 직무 대행자로 지명된 이사는 지체</w:t>
            </w:r>
            <w:r>
              <w:rPr>
                <w:rFonts w:ascii="Malgun Gothic" w:eastAsia="맑은 고딕" w:hAnsi="Malgun Gothic"/>
                <w:b w:val="false"/>
                <w:bCs w:val="false"/>
                <w:sz w:val="19"/>
                <w:szCs w:val="19"/>
              </w:rPr>
              <w:t xml:space="preserve">없이 이사장 선출의 절차를 밟아야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감사의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감사는 다음의 직무를 행한다.</w:t>
            </w:r>
          </w:p>
          <w:p>
            <w:pPr>
              <w:spacing w:after="20" w:line="280"/>
            </w:pPr>
            <w:r>
              <w:rPr>
                <w:rFonts w:ascii="Malgun Gothic" w:eastAsia="맑은 고딕" w:hAnsi="Malgun Gothic"/>
                <w:b w:val="false"/>
                <w:bCs w:val="false"/>
                <w:sz w:val="19"/>
                <w:szCs w:val="19"/>
              </w:rPr>
              <w:t xml:space="preserve">1. 법인의 재산 상황과 회계를 감사하는 일</w:t>
            </w:r>
          </w:p>
          <w:p>
            <w:pPr>
              <w:spacing w:after="20" w:line="280"/>
            </w:pPr>
            <w:r>
              <w:rPr>
                <w:rFonts w:ascii="Malgun Gothic" w:eastAsia="맑은 고딕" w:hAnsi="Malgun Gothic"/>
                <w:b w:val="false"/>
                <w:bCs w:val="false"/>
                <w:sz w:val="19"/>
                <w:szCs w:val="19"/>
              </w:rPr>
              <w:t xml:space="preserve">2. 이사회의 운영과 그 업무에 관한 사항을 감사하는 일</w:t>
            </w:r>
          </w:p>
          <w:p>
            <w:pPr>
              <w:spacing w:after="20" w:line="280"/>
            </w:pPr>
            <w:r>
              <w:rPr>
                <w:rFonts w:ascii="Malgun Gothic" w:eastAsia="맑은 고딕" w:hAnsi="Malgun Gothic"/>
                <w:b w:val="false"/>
                <w:bCs w:val="false"/>
                <w:sz w:val="19"/>
                <w:szCs w:val="19"/>
              </w:rPr>
              <w:t xml:space="preserve">3. 제</w:t>
            </w:r>
            <w:r>
              <w:rPr>
                <w:rFonts w:ascii="Malgun Gothic" w:eastAsia="맑은 고딕" w:hAnsi="Malgun Gothic"/>
                <w:b w:val="false"/>
                <w:bCs w:val="false"/>
                <w:sz w:val="19"/>
                <w:szCs w:val="19"/>
              </w:rPr>
              <w:t xml:space="preserve">1호 및 제</w:t>
            </w:r>
            <w:r>
              <w:rPr>
                <w:rFonts w:ascii="Malgun Gothic" w:eastAsia="맑은 고딕" w:hAnsi="Malgun Gothic"/>
                <w:b w:val="false"/>
                <w:bCs w:val="false"/>
                <w:sz w:val="19"/>
                <w:szCs w:val="19"/>
              </w:rPr>
              <w:t xml:space="preserve">2호의 감사 결과 부정 또는 불비한 점이 있음을 발견한 때 이를 이사회와 관할청에 보고하는 일</w:t>
            </w:r>
          </w:p>
          <w:p>
            <w:pPr>
              <w:spacing w:after="20" w:line="280"/>
            </w:pPr>
            <w:r>
              <w:rPr>
                <w:rFonts w:ascii="Malgun Gothic" w:eastAsia="맑은 고딕" w:hAnsi="Malgun Gothic"/>
                <w:b w:val="false"/>
                <w:bCs w:val="false"/>
                <w:sz w:val="19"/>
                <w:szCs w:val="19"/>
              </w:rPr>
              <w:t xml:space="preserve">4. 제</w:t>
            </w:r>
            <w:r>
              <w:rPr>
                <w:rFonts w:ascii="Malgun Gothic" w:eastAsia="맑은 고딕" w:hAnsi="Malgun Gothic"/>
                <w:b w:val="false"/>
                <w:bCs w:val="false"/>
                <w:sz w:val="19"/>
                <w:szCs w:val="19"/>
              </w:rPr>
              <w:t xml:space="preserve">3호의 보고를 하기 위하여 필요한 때에는 이사회의 소집을 요구하는 일</w:t>
            </w:r>
          </w:p>
          <w:p>
            <w:pPr>
              <w:spacing w:after="40" w:line="280"/>
            </w:pPr>
            <w:r>
              <w:rPr>
                <w:rFonts w:ascii="Malgun Gothic" w:eastAsia="맑은 고딕" w:hAnsi="Malgun Gothic"/>
                <w:b w:val="false"/>
                <w:bCs w:val="false"/>
                <w:sz w:val="19"/>
                <w:szCs w:val="19"/>
              </w:rPr>
              <w:t xml:space="preserve">5. 법인의 재산 상황과 회계 또는 이사회의 운영과 그 업무에 관한 사항에 대하여 이사장 또는 이사회에 의견을 진술하는 일</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감사의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감사는 다음의 직무를 행한다.</w:t>
            </w:r>
          </w:p>
          <w:p>
            <w:pPr>
              <w:spacing w:after="20" w:line="280"/>
            </w:pPr>
            <w:r>
              <w:rPr>
                <w:rFonts w:ascii="Malgun Gothic" w:eastAsia="맑은 고딕" w:hAnsi="Malgun Gothic"/>
                <w:b w:val="false"/>
                <w:bCs w:val="false"/>
                <w:sz w:val="19"/>
                <w:szCs w:val="19"/>
              </w:rPr>
              <w:t xml:space="preserve">1. 법인의 재산 상황과 회계를 감사하는 일</w:t>
            </w:r>
          </w:p>
          <w:p>
            <w:pPr>
              <w:spacing w:after="20" w:line="280"/>
            </w:pPr>
            <w:r>
              <w:rPr>
                <w:rFonts w:ascii="Malgun Gothic" w:eastAsia="맑은 고딕" w:hAnsi="Malgun Gothic"/>
                <w:b w:val="false"/>
                <w:bCs w:val="false"/>
                <w:sz w:val="19"/>
                <w:szCs w:val="19"/>
              </w:rPr>
              <w:t xml:space="preserve">2. 이사회의 운영과 그 업무에 관한 사항을 감사하는 일</w:t>
            </w:r>
          </w:p>
          <w:p>
            <w:pPr>
              <w:spacing w:after="20" w:line="280"/>
            </w:pPr>
            <w:r>
              <w:rPr>
                <w:rFonts w:ascii="Malgun Gothic" w:eastAsia="맑은 고딕" w:hAnsi="Malgun Gothic"/>
                <w:b w:val="false"/>
                <w:bCs w:val="false"/>
                <w:sz w:val="19"/>
                <w:szCs w:val="19"/>
              </w:rPr>
              <w:t xml:space="preserve">3.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1호 및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2호의 감사 결과 부정 또는 불비한 점이 있음을 발견한 때 이를 이사회와 관할청에 보고하는 일</w:t>
            </w:r>
          </w:p>
          <w:p>
            <w:pPr>
              <w:spacing w:after="20" w:line="280"/>
            </w:pPr>
            <w:r>
              <w:rPr>
                <w:rFonts w:ascii="Malgun Gothic" w:eastAsia="맑은 고딕" w:hAnsi="Malgun Gothic"/>
                <w:b w:val="false"/>
                <w:bCs w:val="false"/>
                <w:sz w:val="19"/>
                <w:szCs w:val="19"/>
              </w:rPr>
              <w:t xml:space="preserve">4.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3호의 보고를 하기 위하여 필요한 때에는 이사회의 소집을 요구하는 일</w:t>
            </w:r>
          </w:p>
          <w:p>
            <w:pPr>
              <w:spacing w:after="40" w:line="280"/>
            </w:pPr>
            <w:r>
              <w:rPr>
                <w:rFonts w:ascii="Malgun Gothic" w:eastAsia="맑은 고딕" w:hAnsi="Malgun Gothic"/>
                <w:b w:val="false"/>
                <w:bCs w:val="false"/>
                <w:sz w:val="19"/>
                <w:szCs w:val="19"/>
              </w:rPr>
              <w:t xml:space="preserve">5. 법인의 재산 상황과 회계 또는 이사회의 운영과 그 업무에 관한 사항에 대하여 이사장 또는 이사회에 의견을 진술하는 일</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겸직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①이사는 감사 또는 이 법인이 설치 경영하는 학교의 교원, 기타 직원을 겸할 수 없다. 다만, 학교의 장은 예외로 한다. (개정 2015.1.22.)</w:t>
            </w:r>
          </w:p>
          <w:p>
            <w:pPr>
              <w:spacing w:after="20" w:line="280"/>
            </w:pPr>
            <w:r>
              <w:rPr>
                <w:rFonts w:ascii="Malgun Gothic" w:eastAsia="맑은 고딕" w:hAnsi="Malgun Gothic"/>
                <w:b w:val="false"/>
                <w:bCs w:val="false"/>
                <w:sz w:val="19"/>
                <w:szCs w:val="19"/>
              </w:rPr>
              <w:t xml:space="preserve">②감사는 이사장, 이사 또는 학교법인의 직원(이 법인이 설치․경영하는 학교의 교원, 기타 직원을 포함한다)을 겸할 수 없다. (개정 2015.1.22.)</w:t>
            </w:r>
          </w:p>
          <w:p>
            <w:pPr>
              <w:spacing w:after="40" w:line="280"/>
            </w:pPr>
            <w:r>
              <w:rPr>
                <w:rFonts w:ascii="Malgun Gothic" w:eastAsia="맑은 고딕" w:hAnsi="Malgun Gothic"/>
                <w:b w:val="false"/>
                <w:bCs w:val="false"/>
                <w:sz w:val="19"/>
                <w:szCs w:val="19"/>
              </w:rPr>
              <w:t xml:space="preserve">③이사장은 이 법인이 설치·경영하는 사립학교의 장을 겸할 수 없다.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2011.3.16.,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임원의 겸직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①이사는 감사 또는 이 법인이 설치 경영하는 학교의 교원, 기타 직원을 겸할 수 없다. 다만, 학교의 장은 예외로 한다. (개정 2015.1.22.)</w:t>
            </w:r>
          </w:p>
          <w:p>
            <w:pPr>
              <w:spacing w:after="20" w:line="280"/>
            </w:pPr>
            <w:r>
              <w:rPr>
                <w:rFonts w:ascii="Malgun Gothic" w:eastAsia="맑은 고딕" w:hAnsi="Malgun Gothic"/>
                <w:b w:val="false"/>
                <w:bCs w:val="false"/>
                <w:sz w:val="19"/>
                <w:szCs w:val="19"/>
              </w:rPr>
              <w:t xml:space="preserve">②감사는 이사장, 이사 또는 학교법인의 직원(이 법인이 설치․경영하는 학교의 교원, 기타 직원을 포함한다)을 겸할 수 없다. (개정 2015.1.22.)</w:t>
            </w:r>
          </w:p>
          <w:p>
            <w:pPr>
              <w:spacing w:after="40" w:line="280"/>
            </w:pPr>
            <w:r>
              <w:rPr>
                <w:rFonts w:ascii="Malgun Gothic" w:eastAsia="맑은 고딕" w:hAnsi="Malgun Gothic"/>
                <w:b w:val="false"/>
                <w:bCs w:val="false"/>
                <w:sz w:val="19"/>
                <w:szCs w:val="19"/>
              </w:rPr>
              <w:t xml:space="preserve">③이사장은 이 법인이 설치·경영하는 사립학교의 장을 겸할 수 없다. (항</w:t>
            </w:r>
            <w:r>
              <w:rPr>
                <w:rFonts w:ascii="Malgun Gothic" w:eastAsia="맑은 고딕" w:hAnsi="Malgun Gothic"/>
                <w:b w:val="false"/>
                <w:bCs w:val="false"/>
                <w:sz w:val="19"/>
                <w:szCs w:val="19"/>
              </w:rPr>
              <w:t xml:space="preserve">신설 2007.1.11., 개정 2011.3.16.,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회의록의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①이사회는 회의종결 후 10일 이내에 당해 회의록을 삼육대학교 홈페이지를 통하여 3개월간 공개하여야 한다. 다만, 사립학교법시행령 제8조의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 각 호에 해당하는 사항은 이를 공개하지 아니할 수 있다. (개정 2015.1.22.)</w:t>
            </w:r>
          </w:p>
          <w:p>
            <w:pPr>
              <w:spacing w:after="40" w:line="280"/>
            </w:pPr>
            <w:r>
              <w:rPr>
                <w:rFonts w:ascii="Malgun Gothic" w:eastAsia="맑은 고딕" w:hAnsi="Malgun Gothic"/>
                <w:b w:val="false"/>
                <w:bCs w:val="false"/>
                <w:sz w:val="19"/>
                <w:szCs w:val="19"/>
              </w:rPr>
              <w:t xml:space="preserve">②제1항의 단서에 따라 이사회 회의록을 공개하지 아니하고자 하는 경우에는 당해 이사회에서 회의록의 공개여부 및 공개범위 등을 의결하여야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2007.12.26.)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회의록의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①이사회는 회의종결 후 10일 이내에 당해 회의록을 삼육대학교 홈페이지를 통하여 3개월간 공개하여야 한다. 다만, 사립학교법시행령 제8조의</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제1항 각 호에 해당하는 사항은 이를 공개하지 아니할 수 있다. (개정 2015.1.22.)</w:t>
            </w:r>
          </w:p>
          <w:p>
            <w:pPr>
              <w:spacing w:after="40" w:line="280"/>
            </w:pPr>
            <w:r>
              <w:rPr>
                <w:rFonts w:ascii="Malgun Gothic" w:eastAsia="맑은 고딕" w:hAnsi="Malgun Gothic"/>
                <w:b w:val="false"/>
                <w:bCs w:val="false"/>
                <w:sz w:val="19"/>
                <w:szCs w:val="19"/>
              </w:rPr>
              <w:t xml:space="preserve">②제1항의 단서에 따라 이사회 회의록을 공개하지 아니하고자 하는 경우에는 당해 이사회에서 회의록의 공개여부 및 공개범위 등을 의결하여야 한다. (조</w:t>
            </w:r>
            <w:r>
              <w:rPr>
                <w:rFonts w:ascii="Malgun Gothic" w:eastAsia="맑은 고딕" w:hAnsi="Malgun Gothic"/>
                <w:b w:val="false"/>
                <w:bCs w:val="false"/>
                <w:sz w:val="19"/>
                <w:szCs w:val="19"/>
              </w:rPr>
              <w:t xml:space="preserve">신설 2007.1.11., 개정 2007.12.26.)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소집 특례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①이사장은 다음 각 호의 1에 해당하는 소집요구가 있을 때에는 그 소집 요구일로부터 20일 이내에 이사회가 개최될 수 있도록 7일 이내에 회의 소집 통지를 하여야 한다.</w:t>
            </w:r>
          </w:p>
          <w:p>
            <w:pPr>
              <w:spacing w:after="20" w:line="280"/>
            </w:pPr>
            <w:r>
              <w:rPr>
                <w:rFonts w:ascii="Malgun Gothic" w:eastAsia="맑은 고딕" w:hAnsi="Malgun Gothic"/>
                <w:b w:val="false"/>
                <w:bCs w:val="false"/>
                <w:sz w:val="19"/>
                <w:szCs w:val="19"/>
              </w:rPr>
              <w:t xml:space="preserve">1. 재적 이사 반수 이상이 회의의 목적을 제시하여 소집을 요구한 때</w:t>
            </w:r>
          </w:p>
          <w:p>
            <w:pPr>
              <w:spacing w:after="20" w:line="280"/>
            </w:pPr>
            <w:r>
              <w:rPr>
                <w:rFonts w:ascii="Malgun Gothic" w:eastAsia="맑은 고딕" w:hAnsi="Malgun Gothic"/>
                <w:b w:val="false"/>
                <w:bCs w:val="false"/>
                <w:sz w:val="19"/>
                <w:szCs w:val="19"/>
              </w:rPr>
              <w:t xml:space="preserve">2. 제</w:t>
            </w:r>
            <w:r>
              <w:rPr>
                <w:rFonts w:ascii="Malgun Gothic" w:eastAsia="맑은 고딕" w:hAnsi="Malgun Gothic"/>
                <w:b w:val="false"/>
                <w:bCs w:val="false"/>
                <w:sz w:val="19"/>
                <w:szCs w:val="19"/>
              </w:rPr>
              <w:t xml:space="preserve">29조 제</w:t>
            </w:r>
            <w:r>
              <w:rPr>
                <w:rFonts w:ascii="Malgun Gothic" w:eastAsia="맑은 고딕" w:hAnsi="Malgun Gothic"/>
                <w:b w:val="false"/>
                <w:bCs w:val="false"/>
                <w:sz w:val="19"/>
                <w:szCs w:val="19"/>
              </w:rPr>
              <w:t xml:space="preserve">4호의 규정에 의하여 감사가 소집을 요구할 때</w:t>
            </w:r>
          </w:p>
          <w:p>
            <w:pPr>
              <w:spacing w:after="40" w:line="280"/>
            </w:pPr>
            <w:r>
              <w:rPr>
                <w:rFonts w:ascii="Malgun Gothic" w:eastAsia="맑은 고딕" w:hAnsi="Malgun Gothic"/>
                <w:b w:val="false"/>
                <w:bCs w:val="false"/>
                <w:sz w:val="19"/>
                <w:szCs w:val="19"/>
              </w:rPr>
              <w:t xml:space="preserve">②이사회 소집권자가 궐위되었거나 또는 이를 기피함으로써 7일 이상 이사회 소집이 불가능할 때에는 재적 이사 과반수의 찬성으로 이사회를 소집할 수 있다. 다만, 소집권자가 이사회의 소집을 기피하는 경우에는 관할청의 승인을 얻어야 한다. (개정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이사회 소집 특례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①이사장은 다음 각 호의 1에 해당하는 소집요구가 있을 때에는 그 소집 요구일로부터 20일 이내에 이사회가 개최될 수 있도록 7일 이내에 회의 소집 통지를 하여야 한다.</w:t>
            </w:r>
          </w:p>
          <w:p>
            <w:pPr>
              <w:spacing w:after="20" w:line="280"/>
            </w:pPr>
            <w:r>
              <w:rPr>
                <w:rFonts w:ascii="Malgun Gothic" w:eastAsia="맑은 고딕" w:hAnsi="Malgun Gothic"/>
                <w:b w:val="false"/>
                <w:bCs w:val="false"/>
                <w:sz w:val="19"/>
                <w:szCs w:val="19"/>
              </w:rPr>
              <w:t xml:space="preserve">1. 재적 이사 반수 이상이 회의의 목적을 제시하여 소집을 요구한 때</w:t>
            </w:r>
          </w:p>
          <w:p>
            <w:pPr>
              <w:spacing w:after="20" w:line="280"/>
            </w:pPr>
            <w:r>
              <w:rPr>
                <w:rFonts w:ascii="Malgun Gothic" w:eastAsia="맑은 고딕" w:hAnsi="Malgun Gothic"/>
                <w:b w:val="false"/>
                <w:bCs w:val="false"/>
                <w:sz w:val="19"/>
                <w:szCs w:val="19"/>
              </w:rPr>
              <w:t xml:space="preserve">2.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29조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4호의 규정에 의하여 감사가 소집을 요구할 때</w:t>
            </w:r>
          </w:p>
          <w:p>
            <w:pPr>
              <w:spacing w:after="40" w:line="280"/>
            </w:pPr>
            <w:r>
              <w:rPr>
                <w:rFonts w:ascii="Malgun Gothic" w:eastAsia="맑은 고딕" w:hAnsi="Malgun Gothic"/>
                <w:b w:val="false"/>
                <w:bCs w:val="false"/>
                <w:sz w:val="19"/>
                <w:szCs w:val="19"/>
              </w:rPr>
              <w:t xml:space="preserve">②이사회 소집권자가 궐위되었거나 또는 이를 기피함으로써 7일 이상 이사회 소집이 불가능할 때에는 재적 이사 과반수의 찬성으로 이사회를 소집할 수 있다. 다만, 소집권자가 이사회의 소집을 기피하는 경우에는 관할청의 승인을 얻어야 한다. (개정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법인이 설치하여 유지․경영하는 학교의 운영을 위하여 다음 각 호의 사업을 한다.</w:t>
            </w:r>
          </w:p>
          <w:p>
            <w:pPr>
              <w:spacing w:after="20" w:line="280"/>
            </w:pPr>
            <w:r>
              <w:rPr>
                <w:rFonts w:ascii="Malgun Gothic" w:eastAsia="맑은 고딕" w:hAnsi="Malgun Gothic"/>
                <w:b w:val="false"/>
                <w:bCs w:val="false"/>
                <w:sz w:val="19"/>
                <w:szCs w:val="19"/>
              </w:rPr>
              <w:t xml:space="preserve">1. 양곡가공업</w:t>
            </w:r>
          </w:p>
          <w:p>
            <w:pPr>
              <w:spacing w:after="20" w:line="280"/>
            </w:pPr>
            <w:r>
              <w:rPr>
                <w:rFonts w:ascii="Malgun Gothic" w:eastAsia="맑은 고딕" w:hAnsi="Malgun Gothic"/>
                <w:b w:val="false"/>
                <w:bCs w:val="false"/>
                <w:sz w:val="19"/>
                <w:szCs w:val="19"/>
              </w:rPr>
              <w:t xml:space="preserve">2. 식품, 음료제조 및 가공업</w:t>
            </w:r>
          </w:p>
          <w:p>
            <w:pPr>
              <w:spacing w:after="20" w:line="280"/>
            </w:pPr>
            <w:r>
              <w:rPr>
                <w:rFonts w:ascii="Malgun Gothic" w:eastAsia="맑은 고딕" w:hAnsi="Malgun Gothic"/>
                <w:b w:val="false"/>
                <w:bCs w:val="false"/>
                <w:sz w:val="19"/>
                <w:szCs w:val="19"/>
              </w:rPr>
              <w:t xml:space="preserve">3. 식품 음료 판매업</w:t>
            </w:r>
          </w:p>
          <w:p>
            <w:pPr>
              <w:spacing w:after="20" w:line="280"/>
            </w:pPr>
            <w:r>
              <w:rPr>
                <w:rFonts w:ascii="Malgun Gothic" w:eastAsia="맑은 고딕" w:hAnsi="Malgun Gothic"/>
                <w:b w:val="false"/>
                <w:bCs w:val="false"/>
                <w:sz w:val="19"/>
                <w:szCs w:val="19"/>
              </w:rPr>
              <w:t xml:space="preserve">4. 농업(과수, 작물 생산 등)</w:t>
            </w:r>
          </w:p>
          <w:p>
            <w:pPr>
              <w:spacing w:after="20" w:line="280"/>
            </w:pPr>
            <w:r>
              <w:rPr>
                <w:rFonts w:ascii="Malgun Gothic" w:eastAsia="맑은 고딕" w:hAnsi="Malgun Gothic"/>
                <w:b w:val="false"/>
                <w:bCs w:val="false"/>
                <w:sz w:val="19"/>
                <w:szCs w:val="19"/>
              </w:rPr>
              <w:t xml:space="preserve">5. 부동산 임대업</w:t>
            </w:r>
          </w:p>
          <w:p>
            <w:pPr>
              <w:spacing w:after="20" w:line="280"/>
            </w:pPr>
            <w:r>
              <w:rPr>
                <w:rFonts w:ascii="Malgun Gothic" w:eastAsia="맑은 고딕" w:hAnsi="Malgun Gothic"/>
                <w:b w:val="false"/>
                <w:bCs w:val="false"/>
                <w:sz w:val="19"/>
                <w:szCs w:val="19"/>
              </w:rPr>
              <w:t xml:space="preserve">6. 석유류 판매업</w:t>
            </w:r>
          </w:p>
          <w:p>
            <w:pPr>
              <w:spacing w:after="20" w:line="280"/>
            </w:pPr>
            <w:r>
              <w:rPr>
                <w:rFonts w:ascii="Malgun Gothic" w:eastAsia="맑은 고딕" w:hAnsi="Malgun Gothic"/>
                <w:b w:val="false"/>
                <w:bCs w:val="false"/>
                <w:sz w:val="19"/>
                <w:szCs w:val="19"/>
              </w:rPr>
              <w:t xml:space="preserve">7. 사료 제조업</w:t>
            </w:r>
          </w:p>
          <w:p>
            <w:pPr>
              <w:spacing w:after="20" w:line="280"/>
            </w:pPr>
            <w:r>
              <w:rPr>
                <w:rFonts w:ascii="Malgun Gothic" w:eastAsia="맑은 고딕" w:hAnsi="Malgun Gothic"/>
                <w:b w:val="false"/>
                <w:bCs w:val="false"/>
                <w:sz w:val="19"/>
                <w:szCs w:val="19"/>
              </w:rPr>
              <w:t xml:space="preserve">8. 전자상거래업(통신판매)</w:t>
            </w:r>
          </w:p>
          <w:p>
            <w:pPr>
              <w:spacing w:after="20" w:line="280"/>
            </w:pPr>
            <w:r>
              <w:rPr>
                <w:rFonts w:ascii="Malgun Gothic" w:eastAsia="맑은 고딕" w:hAnsi="Malgun Gothic"/>
                <w:b w:val="false"/>
                <w:bCs w:val="false"/>
                <w:sz w:val="19"/>
                <w:szCs w:val="19"/>
              </w:rPr>
              <w:t xml:space="preserve">9. 도·소매업</w:t>
            </w:r>
          </w:p>
          <w:p>
            <w:pPr>
              <w:spacing w:after="40" w:line="280"/>
            </w:pPr>
            <w:r>
              <w:rPr>
                <w:rFonts w:ascii="Malgun Gothic" w:eastAsia="맑은 고딕" w:hAnsi="Malgun Gothic"/>
                <w:b w:val="false"/>
                <w:bCs w:val="false"/>
                <w:sz w:val="19"/>
                <w:szCs w:val="19"/>
              </w:rPr>
              <w:t xml:space="preserve">10. 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외 기타 식품 제조업</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법인이 설치하여 유지․경영하는 학교의 운영을 위하여 다음 각 호의 사업을 한다.</w:t>
            </w:r>
          </w:p>
          <w:p>
            <w:pPr>
              <w:spacing w:after="20" w:line="280"/>
            </w:pPr>
            <w:r>
              <w:rPr>
                <w:rFonts w:ascii="Malgun Gothic" w:eastAsia="맑은 고딕" w:hAnsi="Malgun Gothic"/>
                <w:b w:val="false"/>
                <w:bCs w:val="false"/>
                <w:sz w:val="19"/>
                <w:szCs w:val="19"/>
              </w:rPr>
              <w:t xml:space="preserve">1. 양곡가공업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식품, 음료제조 및 가공업</w:t>
            </w:r>
          </w:p>
          <w:p>
            <w:pPr>
              <w:spacing w:after="20" w:line="280"/>
            </w:pPr>
            <w:r>
              <w:rPr>
                <w:rFonts w:ascii="Malgun Gothic" w:eastAsia="맑은 고딕" w:hAnsi="Malgun Gothic"/>
                <w:b w:val="false"/>
                <w:bCs w:val="false"/>
                <w:sz w:val="19"/>
                <w:szCs w:val="19"/>
              </w:rPr>
              <w:t xml:space="preserve">3. 식품 음료 판매업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농업(과수, 작물 생산 등)</w:t>
            </w:r>
          </w:p>
          <w:p>
            <w:pPr>
              <w:spacing w:after="20" w:line="280"/>
            </w:pPr>
            <w:r>
              <w:rPr>
                <w:rFonts w:ascii="Malgun Gothic" w:eastAsia="맑은 고딕" w:hAnsi="Malgun Gothic"/>
                <w:b w:val="false"/>
                <w:bCs w:val="false"/>
                <w:sz w:val="19"/>
                <w:szCs w:val="19"/>
              </w:rPr>
              <w:t xml:space="preserve">5. 부동산 임대업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석유류 판매업</w:t>
            </w:r>
          </w:p>
          <w:p>
            <w:pPr>
              <w:spacing w:after="20" w:line="280"/>
            </w:pPr>
            <w:r>
              <w:rPr>
                <w:rFonts w:ascii="Malgun Gothic" w:eastAsia="맑은 고딕" w:hAnsi="Malgun Gothic"/>
                <w:b w:val="false"/>
                <w:bCs w:val="false"/>
                <w:sz w:val="19"/>
                <w:szCs w:val="19"/>
              </w:rPr>
              <w:t xml:space="preserve">7. 사료 제조업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8. 전자상거래업(통신판매)</w:t>
            </w:r>
          </w:p>
          <w:p>
            <w:pPr>
              <w:spacing w:after="40" w:line="280"/>
            </w:pPr>
            <w:r>
              <w:rPr>
                <w:rFonts w:ascii="Malgun Gothic" w:eastAsia="맑은 고딕" w:hAnsi="Malgun Gothic"/>
                <w:b w:val="false"/>
                <w:bCs w:val="false"/>
                <w:sz w:val="19"/>
                <w:szCs w:val="19"/>
              </w:rPr>
              <w:t xml:space="preserve">9. 도·소매업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 그</w:t>
            </w:r>
            <w:r>
              <w:rPr>
                <w:rFonts w:ascii="Malgun Gothic" w:eastAsia="맑은 고딕" w:hAnsi="Malgun Gothic"/>
                <w:b w:val="false"/>
                <w:bCs w:val="false"/>
                <w:sz w:val="19"/>
                <w:szCs w:val="19"/>
              </w:rPr>
              <w:t xml:space="preserve">외 기타 식품 제조업</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수익사업체의 주소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①삼육식품의 제</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공장 및 사무소는 충남 천안시 서북구 직산읍 성진로 354-13에, 제</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공장 및 사무소는 전북 완주군 운주면 장선로 38에 둔다.(개정 2016.7.28.)</w:t>
            </w:r>
          </w:p>
          <w:p>
            <w:pPr>
              <w:spacing w:after="40" w:line="280"/>
            </w:pPr>
            <w:r>
              <w:rPr>
                <w:rFonts w:ascii="Malgun Gothic" w:eastAsia="맑은 고딕" w:hAnsi="Malgun Gothic"/>
                <w:b w:val="false"/>
                <w:bCs w:val="false"/>
                <w:sz w:val="19"/>
                <w:szCs w:val="19"/>
              </w:rPr>
              <w:t xml:space="preserve">②삼육주유소의 사무소는 서울특별시 노원구 화랑로 822에 둔다.(개정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수익사업체의 주소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①삼육식품의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공장 및 사무소는 충남 천안시 서북구 직산읍 성진로 354-13에,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공장 및 사무소는 전북 완주군 운주면 장선로 38에 둔다.(개정 2016.7.28.)</w:t>
            </w:r>
          </w:p>
          <w:p>
            <w:pPr>
              <w:spacing w:after="40" w:line="280"/>
            </w:pPr>
            <w:r>
              <w:rPr>
                <w:rFonts w:ascii="Malgun Gothic" w:eastAsia="맑은 고딕" w:hAnsi="Malgun Gothic"/>
                <w:b w:val="false"/>
                <w:bCs w:val="false"/>
                <w:sz w:val="19"/>
                <w:szCs w:val="19"/>
              </w:rPr>
              <w:t xml:space="preserve">②삼육주유소의 사무소는 서울특별시 노원구 화랑로 822에 둔다.(개정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법인이 설치․경영하는 학교의 장은 이사회의 의결을 거쳐 이사장이 임명한다. 대학교육기관의 장에 대하여 그 임기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중에 해임하고자 하는 경우에는 이사정수의 3분의 2 이상의 찬성에 의한 이사회의 의결을 거쳐야 한다. 다만,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학교의 장의 그 임기(동일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w:t>
            </w:r>
          </w:p>
          <w:p>
            <w:pPr>
              <w:spacing w:after="20" w:line="280"/>
            </w:pPr>
            <w:r>
              <w:rPr>
                <w:rFonts w:ascii="Malgun Gothic" w:eastAsia="맑은 고딕" w:hAnsi="Malgun Gothic"/>
                <w:b w:val="false"/>
                <w:bCs w:val="false"/>
                <w:sz w:val="19"/>
                <w:szCs w:val="19"/>
              </w:rPr>
              <w:t xml:space="preserve">②제1항 이외의 대학 교육기관의 교원은 인사위원회의 심의를 거쳐 당해 학교장의 제청으로 이사회의 의결을 거쳐 이사장이 임명한다.</w:t>
            </w:r>
          </w:p>
          <w:p>
            <w:pPr>
              <w:spacing w:after="20" w:line="280"/>
            </w:pPr>
            <w:r>
              <w:rPr>
                <w:rFonts w:ascii="Malgun Gothic" w:eastAsia="맑은 고딕" w:hAnsi="Malgun Gothic"/>
                <w:b w:val="false"/>
                <w:bCs w:val="false"/>
                <w:sz w:val="19"/>
                <w:szCs w:val="19"/>
              </w:rPr>
              <w:t xml:space="preserve">③2002년 1월 1일부터 신규 채용되는 대학교육기관의 교원은 다음과 같이 계약조건을 하여 교원인사위원회의 심의 후 학교의 장이 제청하고 이사회의 의결을 거쳐 이사장이 임용한다. (개정 2015.1.22., 2016.7.28.)</w:t>
            </w:r>
          </w:p>
          <w:p>
            <w:pPr>
              <w:spacing w:after="20" w:line="280"/>
            </w:pPr>
            <w:r>
              <w:rPr>
                <w:rFonts w:ascii="Malgun Gothic" w:eastAsia="맑은 고딕" w:hAnsi="Malgun Gothic"/>
                <w:b w:val="false"/>
                <w:bCs w:val="false"/>
                <w:sz w:val="19"/>
                <w:szCs w:val="19"/>
              </w:rPr>
              <w:t xml:space="preserve">1. 근무기간</w:t>
            </w:r>
          </w:p>
          <w:p>
            <w:pPr>
              <w:spacing w:after="20" w:line="280"/>
            </w:pPr>
            <w:r>
              <w:rPr>
                <w:rFonts w:ascii="Malgun Gothic" w:eastAsia="맑은 고딕" w:hAnsi="Malgun Gothic"/>
                <w:b w:val="false"/>
                <w:bCs w:val="false"/>
                <w:sz w:val="19"/>
                <w:szCs w:val="19"/>
              </w:rPr>
              <w:t xml:space="preserve">가. 교수는 정년까지의 기간으로 한다. 단, 본인이 원할 경우는 계약으로 정하는 기간으로 한다.</w:t>
            </w:r>
          </w:p>
          <w:p>
            <w:pPr>
              <w:spacing w:after="20" w:line="280"/>
            </w:pPr>
            <w:r>
              <w:rPr>
                <w:rFonts w:ascii="Malgun Gothic" w:eastAsia="맑은 고딕" w:hAnsi="Malgun Gothic"/>
                <w:b w:val="false"/>
                <w:bCs w:val="false"/>
                <w:sz w:val="19"/>
                <w:szCs w:val="19"/>
              </w:rPr>
              <w:t xml:space="preserve">나. 부교수는 계약으로 정하는 기간으로 한다. (개정 2012.9.20.)</w:t>
            </w:r>
          </w:p>
          <w:p>
            <w:pPr>
              <w:spacing w:after="20" w:line="280"/>
            </w:pPr>
            <w:r>
              <w:rPr>
                <w:rFonts w:ascii="Malgun Gothic" w:eastAsia="맑은 고딕" w:hAnsi="Malgun Gothic"/>
                <w:b w:val="false"/>
                <w:bCs w:val="false"/>
                <w:sz w:val="19"/>
                <w:szCs w:val="19"/>
              </w:rPr>
              <w:t xml:space="preserve">다. 조교수는 계약으로 정하는 기간으로 한다. (개정 2012.9.20.)</w:t>
            </w:r>
          </w:p>
          <w:p>
            <w:pPr>
              <w:spacing w:after="20" w:line="280"/>
            </w:pPr>
            <w:r>
              <w:rPr>
                <w:rFonts w:ascii="Malgun Gothic" w:eastAsia="맑은 고딕" w:hAnsi="Malgun Gothic"/>
                <w:b w:val="false"/>
                <w:bCs w:val="false"/>
                <w:sz w:val="19"/>
                <w:szCs w:val="19"/>
              </w:rPr>
              <w:t xml:space="preserve">2. 보수 : 대학의 보수규정에 의해 보수 및 수당 등을 합해 직급에 따라 지급한다.</w:t>
            </w:r>
          </w:p>
          <w:p>
            <w:pPr>
              <w:spacing w:after="20" w:line="280"/>
            </w:pPr>
            <w:r>
              <w:rPr>
                <w:rFonts w:ascii="Malgun Gothic" w:eastAsia="맑은 고딕" w:hAnsi="Malgun Gothic"/>
                <w:b w:val="false"/>
                <w:bCs w:val="false"/>
                <w:sz w:val="19"/>
                <w:szCs w:val="19"/>
              </w:rPr>
              <w:t xml:space="preserve">3. 근무조건 : 주당 강의시간과 연구실 배정, 근무지 등 소속학과에 관한 사항은 대학의 장 이 별도로 정한다.</w:t>
            </w:r>
          </w:p>
          <w:p>
            <w:pPr>
              <w:spacing w:after="20" w:line="280"/>
            </w:pPr>
            <w:r>
              <w:rPr>
                <w:rFonts w:ascii="Malgun Gothic" w:eastAsia="맑은 고딕" w:hAnsi="Malgun Gothic"/>
                <w:b w:val="false"/>
                <w:bCs w:val="false"/>
                <w:sz w:val="19"/>
                <w:szCs w:val="19"/>
              </w:rPr>
              <w:t xml:space="preserve">4. 업적 및 성과 약정 : 연구영역, 교육영역, 봉사영역에 따른 업적 및 성과약정 등은 대학의 장이 별도로 정한다.</w:t>
            </w:r>
          </w:p>
          <w:p>
            <w:pPr>
              <w:spacing w:after="20" w:line="280"/>
            </w:pPr>
            <w:r>
              <w:rPr>
                <w:rFonts w:ascii="Malgun Gothic" w:eastAsia="맑은 고딕" w:hAnsi="Malgun Gothic"/>
                <w:b w:val="false"/>
                <w:bCs w:val="false"/>
                <w:sz w:val="19"/>
                <w:szCs w:val="19"/>
              </w:rPr>
              <w:t xml:space="preserve">5. 재계약 조건 및 절차 : 근무기간 종료 후 재계약되는 조건 및 절차에 관한 사항은 대학의 장이 별도로 정한다.</w:t>
            </w:r>
          </w:p>
          <w:p>
            <w:pPr>
              <w:spacing w:after="20" w:line="280"/>
            </w:pPr>
            <w:r>
              <w:rPr>
                <w:rFonts w:ascii="Malgun Gothic" w:eastAsia="맑은 고딕" w:hAnsi="Malgun Gothic"/>
                <w:b w:val="false"/>
                <w:bCs w:val="false"/>
                <w:sz w:val="19"/>
                <w:szCs w:val="19"/>
              </w:rPr>
              <w:t xml:space="preserve">6. 그 밖에 대학의 장이 필요하다고 별도로 정한 사항</w:t>
            </w:r>
          </w:p>
          <w:p>
            <w:pPr>
              <w:spacing w:after="20" w:line="280"/>
            </w:pPr>
            <w:r>
              <w:rPr>
                <w:rFonts w:ascii="Malgun Gothic" w:eastAsia="맑은 고딕" w:hAnsi="Malgun Gothic"/>
                <w:b w:val="false"/>
                <w:bCs w:val="false"/>
                <w:sz w:val="19"/>
                <w:szCs w:val="19"/>
              </w:rPr>
              <w:t xml:space="preserve">④2002년 1월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1일 현재 재직 중인 대학교육기관의 교원은 관할청이 정한 “재직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중인 대학교원에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대한 임용지침”을 준용하며 다음과 같이 기간을 정하여 교원인사위원회의 심의 후 당해학교의 장의 제청으로 이사회의 의결을 거쳐 이사장이 임용한다. 다만, 본인이 원할 경우 계약 조건을 정하여 정관 제43조 </w:t>
            </w:r>
            <w:r>
              <w:rPr>
                <w:rFonts w:ascii="Malgun Gothic" w:eastAsia="맑은 고딕" w:hAnsi="Malgun Gothic"/>
                <w:b w:val="false"/>
                <w:bCs w:val="false"/>
                <w:sz w:val="19"/>
                <w:szCs w:val="19"/>
                <w:u w:val="single"/>
              </w:rPr>
              <w:t xml:space="preserve">제3항</w:t>
            </w:r>
            <w:r>
              <w:rPr>
                <w:rFonts w:ascii="Malgun Gothic" w:eastAsia="맑은 고딕" w:hAnsi="Malgun Gothic"/>
                <w:b w:val="false"/>
                <w:bCs w:val="false"/>
                <w:sz w:val="19"/>
                <w:szCs w:val="19"/>
              </w:rPr>
              <w:t xml:space="preserve">의 규정에 의하여 임용할 수 있다. (개정 2009.2.16., 2015.1.22., 2016.7.28.)</w:t>
            </w:r>
          </w:p>
          <w:p>
            <w:pPr>
              <w:spacing w:after="20" w:line="280"/>
            </w:pPr>
            <w:r>
              <w:rPr>
                <w:rFonts w:ascii="Malgun Gothic" w:eastAsia="맑은 고딕" w:hAnsi="Malgun Gothic"/>
                <w:b w:val="false"/>
                <w:bCs w:val="false"/>
                <w:sz w:val="19"/>
                <w:szCs w:val="19"/>
              </w:rPr>
              <w:t xml:space="preserve">1. 교수: 정년까지의 기간</w:t>
            </w:r>
          </w:p>
          <w:p>
            <w:pPr>
              <w:spacing w:after="20" w:line="280"/>
            </w:pPr>
            <w:r>
              <w:rPr>
                <w:rFonts w:ascii="Malgun Gothic" w:eastAsia="맑은 고딕" w:hAnsi="Malgun Gothic"/>
                <w:b w:val="false"/>
                <w:bCs w:val="false"/>
                <w:sz w:val="19"/>
                <w:szCs w:val="19"/>
              </w:rPr>
              <w:t xml:space="preserve">2. 부교수: 7년</w:t>
            </w:r>
          </w:p>
          <w:p>
            <w:pPr>
              <w:spacing w:after="20" w:line="280"/>
            </w:pPr>
            <w:r>
              <w:rPr>
                <w:rFonts w:ascii="Malgun Gothic" w:eastAsia="맑은 고딕" w:hAnsi="Malgun Gothic"/>
                <w:b w:val="false"/>
                <w:bCs w:val="false"/>
                <w:sz w:val="19"/>
                <w:szCs w:val="19"/>
              </w:rPr>
              <w:t xml:space="preserve">3. 조교수: 6년</w:t>
            </w:r>
          </w:p>
          <w:p>
            <w:pPr>
              <w:spacing w:after="20" w:line="280"/>
            </w:pPr>
            <w:r>
              <w:rPr>
                <w:rFonts w:ascii="Malgun Gothic" w:eastAsia="맑은 고딕" w:hAnsi="Malgun Gothic"/>
                <w:b w:val="false"/>
                <w:bCs w:val="false"/>
                <w:sz w:val="19"/>
                <w:szCs w:val="19"/>
              </w:rPr>
              <w:t xml:space="preserve">4. 삭 제(2012.9.20)</w:t>
            </w:r>
          </w:p>
          <w:p>
            <w:pPr>
              <w:spacing w:after="20" w:line="280"/>
            </w:pPr>
            <w:r>
              <w:rPr>
                <w:rFonts w:ascii="Malgun Gothic" w:eastAsia="맑은 고딕" w:hAnsi="Malgun Gothic"/>
                <w:b w:val="false"/>
                <w:bCs w:val="false"/>
                <w:sz w:val="19"/>
                <w:szCs w:val="19"/>
              </w:rPr>
              <w:t xml:space="preserve">5. 조교 1년</w:t>
            </w:r>
          </w:p>
          <w:p>
            <w:pPr>
              <w:spacing w:after="20" w:line="280"/>
            </w:pPr>
            <w:r>
              <w:rPr>
                <w:rFonts w:ascii="Malgun Gothic" w:eastAsia="맑은 고딕" w:hAnsi="Malgun Gothic"/>
                <w:b w:val="false"/>
                <w:bCs w:val="false"/>
                <w:sz w:val="19"/>
                <w:szCs w:val="19"/>
              </w:rPr>
              <w:t xml:space="preserve">⑤제</w:t>
            </w:r>
            <w:r>
              <w:rPr>
                <w:rFonts w:ascii="Malgun Gothic" w:eastAsia="맑은 고딕" w:hAnsi="Malgun Gothic"/>
                <w:b w:val="false"/>
                <w:bCs w:val="false"/>
                <w:sz w:val="19"/>
                <w:szCs w:val="19"/>
              </w:rPr>
              <w:t xml:space="preserve">1항 내지 제</w:t>
            </w:r>
            <w:r>
              <w:rPr>
                <w:rFonts w:ascii="Malgun Gothic" w:eastAsia="맑은 고딕" w:hAnsi="Malgun Gothic"/>
                <w:b w:val="false"/>
                <w:bCs w:val="false"/>
                <w:sz w:val="19"/>
                <w:szCs w:val="19"/>
              </w:rPr>
              <w:t xml:space="preserve">4항 이외의 교원은 당해 학교의 장의 제청으로 이사회의 의결을 거쳐 이사장이 임용 한다.(개정 2016.7.28.)</w:t>
            </w:r>
          </w:p>
          <w:p>
            <w:pPr>
              <w:spacing w:after="20" w:line="280"/>
            </w:pPr>
            <w:r>
              <w:rPr>
                <w:rFonts w:ascii="Malgun Gothic" w:eastAsia="맑은 고딕" w:hAnsi="Malgun Gothic"/>
                <w:b w:val="false"/>
                <w:bCs w:val="false"/>
                <w:sz w:val="19"/>
                <w:szCs w:val="19"/>
              </w:rPr>
              <w:t xml:space="preserve">⑥대학교육기관의 부총장 및 대학원장의 보직은 이사회의 동의를 얻어 총장이 보한다. (개정 2009.3.27., 2015.1.22., 2016.1.28)</w:t>
            </w:r>
          </w:p>
          <w:p>
            <w:pPr>
              <w:spacing w:after="20" w:line="280"/>
            </w:pPr>
            <w:r>
              <w:rPr>
                <w:rFonts w:ascii="Malgun Gothic" w:eastAsia="맑은 고딕" w:hAnsi="Malgun Gothic"/>
                <w:b w:val="false"/>
                <w:bCs w:val="false"/>
                <w:sz w:val="19"/>
                <w:szCs w:val="19"/>
              </w:rPr>
              <w:t xml:space="preserve">⑦제1항 내지 제5항 규정에 의하여 임용권자가 교원을 임용하였을 때에는 임용한 날로부터 7 일 이내에 관계 증빙서류를 첨부하여 관할청에 보고하여야 한다.(개정 2016.7.28.)</w:t>
            </w:r>
          </w:p>
          <w:p>
            <w:pPr>
              <w:spacing w:after="40" w:line="280"/>
            </w:pPr>
            <w:r>
              <w:rPr>
                <w:rFonts w:ascii="Malgun Gothic" w:eastAsia="맑은 고딕" w:hAnsi="Malgun Gothic"/>
                <w:b w:val="false"/>
                <w:bCs w:val="false"/>
                <w:sz w:val="19"/>
                <w:szCs w:val="19"/>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2010.06.16.)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법인이 설치․경영하는 학교의 장은 이사회의 의결을 거쳐 이사장이 임명한다. 대학교육기관의 장에 대하여 그 임기</w:t>
            </w:r>
            <w:r>
              <w:rPr>
                <w:rFonts w:ascii="Malgun Gothic" w:eastAsia="맑은 고딕" w:hAnsi="Malgun Gothic"/>
                <w:b w:val="false"/>
                <w:bCs w:val="false"/>
                <w:sz w:val="19"/>
                <w:szCs w:val="19"/>
              </w:rPr>
              <w:t xml:space="preserve">중에 해임하고자 하는 경우에는 이사정수의 3분의 2 이상의 찬성에 의한 이사회의 의결을 거쳐야 한다. 다만, 각</w:t>
            </w:r>
            <w:r>
              <w:rPr>
                <w:rFonts w:ascii="Malgun Gothic" w:eastAsia="맑은 고딕" w:hAnsi="Malgun Gothic"/>
                <w:b w:val="false"/>
                <w:bCs w:val="false"/>
                <w:sz w:val="19"/>
                <w:szCs w:val="19"/>
              </w:rPr>
              <w:t xml:space="preserve">급</w:t>
            </w:r>
            <w:r>
              <w:rPr>
                <w:rFonts w:ascii="Malgun Gothic" w:eastAsia="맑은 고딕" w:hAnsi="Malgun Gothic"/>
                <w:b w:val="false"/>
                <w:bCs w:val="false"/>
                <w:sz w:val="19"/>
                <w:szCs w:val="19"/>
              </w:rPr>
              <w:t xml:space="preserve">학교의 장의 그 임기(동일</w:t>
            </w:r>
            <w:r>
              <w:rPr>
                <w:rFonts w:ascii="Malgun Gothic" w:eastAsia="맑은 고딕" w:hAnsi="Malgun Gothic"/>
                <w:b w:val="false"/>
                <w:bCs w:val="false"/>
                <w:sz w:val="19"/>
                <w:szCs w:val="19"/>
              </w:rPr>
              <w:t xml:space="preserve">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w:t>
            </w:r>
          </w:p>
          <w:p>
            <w:pPr>
              <w:spacing w:after="20" w:line="280"/>
            </w:pPr>
            <w:r>
              <w:rPr>
                <w:rFonts w:ascii="Malgun Gothic" w:eastAsia="맑은 고딕" w:hAnsi="Malgun Gothic"/>
                <w:b w:val="false"/>
                <w:bCs w:val="false"/>
                <w:sz w:val="19"/>
                <w:szCs w:val="19"/>
              </w:rPr>
              <w:t xml:space="preserve">②제1항 이외의 대학 교육기관의 교원은 인사위원회의 심의를 거쳐 당해 학교장의 제청으로 이사회의 의결을 거쳐 이사장이 임명한다.</w:t>
            </w:r>
          </w:p>
          <w:p>
            <w:pPr>
              <w:spacing w:after="20" w:line="280"/>
            </w:pPr>
            <w:r>
              <w:rPr>
                <w:rFonts w:ascii="Malgun Gothic" w:eastAsia="맑은 고딕" w:hAnsi="Malgun Gothic"/>
                <w:b w:val="false"/>
                <w:bCs w:val="false"/>
                <w:sz w:val="19"/>
                <w:szCs w:val="19"/>
              </w:rPr>
              <w:t xml:space="preserve">③2002년 1월 1일부터 신규 채용되는 대학교육기관의 교원은 다음과 같이 계약조건을 하여 교원인사위원회의 심의 후 학교의 장이 제청하고 이사회의 의결을 거쳐 이사장이 임용한다. (개정 2015.1.22., 2016.7.28.)</w:t>
            </w:r>
          </w:p>
          <w:p>
            <w:pPr>
              <w:spacing w:after="20" w:line="280"/>
            </w:pPr>
            <w:r>
              <w:rPr>
                <w:rFonts w:ascii="Malgun Gothic" w:eastAsia="맑은 고딕" w:hAnsi="Malgun Gothic"/>
                <w:b w:val="false"/>
                <w:bCs w:val="false"/>
                <w:sz w:val="19"/>
                <w:szCs w:val="19"/>
              </w:rPr>
              <w:t xml:space="preserve">1. 근무기간</w:t>
            </w:r>
          </w:p>
          <w:p>
            <w:pPr>
              <w:spacing w:after="20" w:line="280"/>
            </w:pPr>
            <w:r>
              <w:rPr>
                <w:rFonts w:ascii="Malgun Gothic" w:eastAsia="맑은 고딕" w:hAnsi="Malgun Gothic"/>
                <w:b w:val="false"/>
                <w:bCs w:val="false"/>
                <w:sz w:val="19"/>
                <w:szCs w:val="19"/>
              </w:rPr>
              <w:t xml:space="preserve">가. 교수는 정년까지의 기간으로 한다. 단, 본인이 원할 경우는 계약으로 정하는 기간으로 한다.</w:t>
            </w:r>
          </w:p>
          <w:p>
            <w:pPr>
              <w:spacing w:after="20" w:line="280"/>
            </w:pPr>
            <w:r>
              <w:rPr>
                <w:rFonts w:ascii="Malgun Gothic" w:eastAsia="맑은 고딕" w:hAnsi="Malgun Gothic"/>
                <w:b w:val="false"/>
                <w:bCs w:val="false"/>
                <w:sz w:val="19"/>
                <w:szCs w:val="19"/>
              </w:rPr>
              <w:t xml:space="preserve">나. 부교수는 계약으로 정하는 기간으로 한다. (개정 2012.9.20.)</w:t>
            </w:r>
          </w:p>
          <w:p>
            <w:pPr>
              <w:spacing w:after="20" w:line="280"/>
            </w:pPr>
            <w:r>
              <w:rPr>
                <w:rFonts w:ascii="Malgun Gothic" w:eastAsia="맑은 고딕" w:hAnsi="Malgun Gothic"/>
                <w:b w:val="false"/>
                <w:bCs w:val="false"/>
                <w:sz w:val="19"/>
                <w:szCs w:val="19"/>
              </w:rPr>
              <w:t xml:space="preserve">다. 조교수는 계약으로 정하는 기간으로 한다. (개정 2012.9.20.)</w:t>
            </w:r>
          </w:p>
          <w:p>
            <w:pPr>
              <w:spacing w:after="20" w:line="280"/>
            </w:pPr>
            <w:r>
              <w:rPr>
                <w:rFonts w:ascii="Malgun Gothic" w:eastAsia="맑은 고딕" w:hAnsi="Malgun Gothic"/>
                <w:b w:val="false"/>
                <w:bCs w:val="false"/>
                <w:sz w:val="19"/>
                <w:szCs w:val="19"/>
              </w:rPr>
              <w:t xml:space="preserve">2. 보수 : 대학의 보수규정에 의해 보수 및 수당 등을 합해 직급에 따라 지급한다.</w:t>
            </w:r>
          </w:p>
          <w:p>
            <w:pPr>
              <w:spacing w:after="20" w:line="280"/>
            </w:pPr>
            <w:r>
              <w:rPr>
                <w:rFonts w:ascii="Malgun Gothic" w:eastAsia="맑은 고딕" w:hAnsi="Malgun Gothic"/>
                <w:b w:val="false"/>
                <w:bCs w:val="false"/>
                <w:sz w:val="19"/>
                <w:szCs w:val="19"/>
              </w:rPr>
              <w:t xml:space="preserve">3. 근무조건 : 주당 강의시간과 연구실 배정, 근무지 등 소속학과에 관한 사항은 대학의 장 이 별도로 정한다.</w:t>
            </w:r>
          </w:p>
          <w:p>
            <w:pPr>
              <w:spacing w:after="20" w:line="280"/>
            </w:pPr>
            <w:r>
              <w:rPr>
                <w:rFonts w:ascii="Malgun Gothic" w:eastAsia="맑은 고딕" w:hAnsi="Malgun Gothic"/>
                <w:b w:val="false"/>
                <w:bCs w:val="false"/>
                <w:sz w:val="19"/>
                <w:szCs w:val="19"/>
              </w:rPr>
              <w:t xml:space="preserve">4. 업적 및 성과 약정 : 연구영역, 교육영역, 봉사영역에 따른 업적 및 성과약정 등은 대학의 장이 별도로 정한다.</w:t>
            </w:r>
          </w:p>
          <w:p>
            <w:pPr>
              <w:spacing w:after="20" w:line="280"/>
            </w:pPr>
            <w:r>
              <w:rPr>
                <w:rFonts w:ascii="Malgun Gothic" w:eastAsia="맑은 고딕" w:hAnsi="Malgun Gothic"/>
                <w:b w:val="false"/>
                <w:bCs w:val="false"/>
                <w:sz w:val="19"/>
                <w:szCs w:val="19"/>
              </w:rPr>
              <w:t xml:space="preserve">5. 재계약 조건 및 절차 : 근무기간 종료 후 재계약되는 조건 및 절차에 관한 사항은 대학의 장이 별도로 정한다.</w:t>
            </w:r>
          </w:p>
          <w:p>
            <w:pPr>
              <w:spacing w:after="20" w:line="280"/>
            </w:pPr>
            <w:r>
              <w:rPr>
                <w:rFonts w:ascii="Malgun Gothic" w:eastAsia="맑은 고딕" w:hAnsi="Malgun Gothic"/>
                <w:b w:val="false"/>
                <w:bCs w:val="false"/>
                <w:sz w:val="19"/>
                <w:szCs w:val="19"/>
              </w:rPr>
              <w:t xml:space="preserve">6. 그 밖에 대학의 장이 필요하다고 별도로 정한 사항</w:t>
            </w:r>
          </w:p>
          <w:p>
            <w:pPr>
              <w:spacing w:after="20" w:line="280"/>
            </w:pPr>
            <w:r>
              <w:rPr>
                <w:rFonts w:ascii="Malgun Gothic" w:eastAsia="맑은 고딕" w:hAnsi="Malgun Gothic"/>
                <w:b w:val="false"/>
                <w:bCs w:val="false"/>
                <w:sz w:val="19"/>
                <w:szCs w:val="19"/>
              </w:rPr>
              <w:t xml:space="preserve">④2002년 1월</w:t>
            </w:r>
            <w:r>
              <w:rPr>
                <w:rFonts w:ascii="Malgun Gothic" w:eastAsia="맑은 고딕" w:hAnsi="Malgun Gothic"/>
                <w:b w:val="false"/>
                <w:bCs w:val="false"/>
                <w:sz w:val="19"/>
                <w:szCs w:val="19"/>
              </w:rPr>
              <w:t xml:space="preserve">1일 현재 재직 중인 대학교육기관의 교원은 관할청이 정한 “재직</w:t>
            </w:r>
            <w:r>
              <w:rPr>
                <w:rFonts w:ascii="Malgun Gothic" w:eastAsia="맑은 고딕" w:hAnsi="Malgun Gothic"/>
                <w:b w:val="false"/>
                <w:bCs w:val="false"/>
                <w:sz w:val="19"/>
                <w:szCs w:val="19"/>
              </w:rPr>
              <w:t xml:space="preserve">중인 대학교원에</w:t>
            </w:r>
            <w:r>
              <w:rPr>
                <w:rFonts w:ascii="Malgun Gothic" w:eastAsia="맑은 고딕" w:hAnsi="Malgun Gothic"/>
                <w:b w:val="false"/>
                <w:bCs w:val="false"/>
                <w:sz w:val="19"/>
                <w:szCs w:val="19"/>
              </w:rPr>
              <w:t xml:space="preserve">대한 임용지침”을 준용하며 다음과 같이 기간을 정하여 교원인사위원회의 심의 후 당해학교의 장의 제청으로 이사회의 의결을 거쳐 이사장이 임용한다. 다만, 본인이 원할 경우 계약 조건을 정하여 정관 제43조 </w:t>
            </w: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의 규정에 의하여 임용할 수 있다. (개정 2009.2.16., 2015.1.22., 2016.7.28.)</w:t>
            </w:r>
          </w:p>
          <w:p>
            <w:pPr>
              <w:spacing w:after="20" w:line="280"/>
            </w:pPr>
            <w:r>
              <w:rPr>
                <w:rFonts w:ascii="Malgun Gothic" w:eastAsia="맑은 고딕" w:hAnsi="Malgun Gothic"/>
                <w:b w:val="false"/>
                <w:bCs w:val="false"/>
                <w:sz w:val="19"/>
                <w:szCs w:val="19"/>
              </w:rPr>
              <w:t xml:space="preserve">1. 교수: 정년까지의 기간</w:t>
            </w:r>
          </w:p>
          <w:p>
            <w:pPr>
              <w:spacing w:after="20" w:line="280"/>
            </w:pPr>
            <w:r>
              <w:rPr>
                <w:rFonts w:ascii="Malgun Gothic" w:eastAsia="맑은 고딕" w:hAnsi="Malgun Gothic"/>
                <w:b w:val="false"/>
                <w:bCs w:val="false"/>
                <w:sz w:val="19"/>
                <w:szCs w:val="19"/>
              </w:rPr>
              <w:t xml:space="preserve">2. 부교수: 7년</w:t>
            </w:r>
          </w:p>
          <w:p>
            <w:pPr>
              <w:spacing w:after="20" w:line="280"/>
            </w:pPr>
            <w:r>
              <w:rPr>
                <w:rFonts w:ascii="Malgun Gothic" w:eastAsia="맑은 고딕" w:hAnsi="Malgun Gothic"/>
                <w:b w:val="false"/>
                <w:bCs w:val="false"/>
                <w:sz w:val="19"/>
                <w:szCs w:val="19"/>
              </w:rPr>
              <w:t xml:space="preserve">3. 조교수: 6년</w:t>
            </w:r>
          </w:p>
          <w:p>
            <w:pPr>
              <w:spacing w:after="20" w:line="280"/>
            </w:pPr>
            <w:r>
              <w:rPr>
                <w:rFonts w:ascii="Malgun Gothic" w:eastAsia="맑은 고딕" w:hAnsi="Malgun Gothic"/>
                <w:b w:val="false"/>
                <w:bCs w:val="false"/>
                <w:sz w:val="19"/>
                <w:szCs w:val="19"/>
              </w:rPr>
              <w:t xml:space="preserve">4. 삭 제(2012.9.20)</w:t>
            </w:r>
          </w:p>
          <w:p>
            <w:pPr>
              <w:spacing w:after="20" w:line="280"/>
            </w:pPr>
            <w:r>
              <w:rPr>
                <w:rFonts w:ascii="Malgun Gothic" w:eastAsia="맑은 고딕" w:hAnsi="Malgun Gothic"/>
                <w:b w:val="false"/>
                <w:bCs w:val="false"/>
                <w:sz w:val="19"/>
                <w:szCs w:val="19"/>
              </w:rPr>
              <w:t xml:space="preserve">5. 조교 1년</w:t>
            </w:r>
          </w:p>
          <w:p>
            <w:pPr>
              <w:spacing w:after="20" w:line="280"/>
            </w:pPr>
            <w:r>
              <w:rPr>
                <w:rFonts w:ascii="Malgun Gothic" w:eastAsia="맑은 고딕" w:hAnsi="Malgun Gothic"/>
                <w:b w:val="false"/>
                <w:bCs w:val="false"/>
                <w:sz w:val="19"/>
                <w:szCs w:val="19"/>
              </w:rPr>
              <w:t xml:space="preserve">⑤제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1항 내지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4항 이외의 교원은 당해 학교의 장의 제청으로 이사회의 의결을 거쳐 이사장이 임용 한다.(개정 2016.7.28.)</w:t>
            </w:r>
          </w:p>
          <w:p>
            <w:pPr>
              <w:spacing w:after="20" w:line="280"/>
            </w:pPr>
            <w:r>
              <w:rPr>
                <w:rFonts w:ascii="Malgun Gothic" w:eastAsia="맑은 고딕" w:hAnsi="Malgun Gothic"/>
                <w:b w:val="false"/>
                <w:bCs w:val="false"/>
                <w:sz w:val="19"/>
                <w:szCs w:val="19"/>
              </w:rPr>
              <w:t xml:space="preserve">⑥대학교육기관의 부총장 및 대학원장의 보직은 이사회의 동의를 얻어 총장이 보한다. (개정 2009.3.27., 2015.1.22., 2016.1.28)</w:t>
            </w:r>
          </w:p>
          <w:p>
            <w:pPr>
              <w:spacing w:after="20" w:line="280"/>
            </w:pPr>
            <w:r>
              <w:rPr>
                <w:rFonts w:ascii="Malgun Gothic" w:eastAsia="맑은 고딕" w:hAnsi="Malgun Gothic"/>
                <w:b w:val="false"/>
                <w:bCs w:val="false"/>
                <w:sz w:val="19"/>
                <w:szCs w:val="19"/>
              </w:rPr>
              <w:t xml:space="preserve">⑦제1항 내지 제5항 규정에 의하여 임용권자가 교원을 임용하였을 때에는 임용한 날로부터 7 일 이내에 관계 증빙서류를 첨부하여 관할청에 보고하여야 한다.(개정 2016.7.28.)</w:t>
            </w:r>
          </w:p>
          <w:p>
            <w:pPr>
              <w:spacing w:after="40" w:line="280"/>
            </w:pPr>
            <w:r>
              <w:rPr>
                <w:rFonts w:ascii="Malgun Gothic" w:eastAsia="맑은 고딕" w:hAnsi="Malgun Gothic"/>
                <w:b w:val="false"/>
                <w:bCs w:val="false"/>
                <w:sz w:val="19"/>
                <w:szCs w:val="19"/>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w:t>
            </w:r>
            <w:r>
              <w:rPr>
                <w:rFonts w:ascii="Malgun Gothic" w:eastAsia="맑은 고딕" w:hAnsi="Malgun Gothic"/>
                <w:b w:val="false"/>
                <w:bCs w:val="false"/>
                <w:sz w:val="19"/>
                <w:szCs w:val="19"/>
              </w:rPr>
              <w:t xml:space="preserve">신설 2010.06.16.)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기간제</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교원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①교원이 직무를 이탈하여 후임자의 보충이 불가피할 때에는 그 기간 중 당해 교원자격기준에 해당하는 자를 기간제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교원으로 1년 이내로 임용할 수 있다.</w:t>
            </w:r>
          </w:p>
          <w:p>
            <w:pPr>
              <w:spacing w:after="20" w:line="280"/>
            </w:pPr>
            <w:r>
              <w:rPr>
                <w:rFonts w:ascii="Malgun Gothic" w:eastAsia="맑은 고딕" w:hAnsi="Malgun Gothic"/>
                <w:b w:val="false"/>
                <w:bCs w:val="false"/>
                <w:sz w:val="19"/>
                <w:szCs w:val="19"/>
              </w:rPr>
              <w:t xml:space="preserve">②초․중등학교의 정년퇴직자를 교원의 지식과 경험을 활용하거나 특정교과를 한시적으로 담당시키기 위하여 필요한 경우에는 1년 이내로 임용할 수 있으며, 3년의 범위 내에서 그 기간을 연장할 수 있다.</w:t>
            </w:r>
          </w:p>
          <w:p>
            <w:pPr>
              <w:spacing w:after="20" w:line="280"/>
            </w:pPr>
            <w:r>
              <w:rPr>
                <w:rFonts w:ascii="Malgun Gothic" w:eastAsia="맑은 고딕" w:hAnsi="Malgun Gothic"/>
                <w:b w:val="false"/>
                <w:bCs w:val="false"/>
                <w:sz w:val="19"/>
                <w:szCs w:val="19"/>
              </w:rPr>
              <w:t xml:space="preserve">③기간제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교원은 임용기간이 만료되면 당연히 퇴직된다.</w:t>
            </w:r>
          </w:p>
          <w:p>
            <w:pPr>
              <w:spacing w:after="40" w:line="280"/>
            </w:pPr>
            <w:r>
              <w:rPr>
                <w:rFonts w:ascii="Malgun Gothic" w:eastAsia="맑은 고딕" w:hAnsi="Malgun Gothic"/>
                <w:b w:val="false"/>
                <w:bCs w:val="false"/>
                <w:sz w:val="19"/>
                <w:szCs w:val="19"/>
              </w:rPr>
              <w:t xml:space="preserve">④기간제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교원 임용은 사립학교법 제54조의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4에 의하여 임용권자는 그 권한을 학교의 장에게 위임한다.(개정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기간제</w:t>
            </w:r>
            <w:r>
              <w:rPr>
                <w:rFonts w:ascii="Malgun Gothic" w:eastAsia="맑은 고딕" w:hAnsi="Malgun Gothic"/>
                <w:b/>
                <w:bCs/>
                <w:sz w:val="19"/>
                <w:szCs w:val="19"/>
              </w:rPr>
              <w:t xml:space="preserve">교원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①교원이 직무를 이탈하여 후임자의 보충이 불가피할 때에는 그 기간 중 당해 교원자격기준에 해당하는 자를 기간제</w:t>
            </w:r>
            <w:r>
              <w:rPr>
                <w:rFonts w:ascii="Malgun Gothic" w:eastAsia="맑은 고딕" w:hAnsi="Malgun Gothic"/>
                <w:b w:val="false"/>
                <w:bCs w:val="false"/>
                <w:sz w:val="19"/>
                <w:szCs w:val="19"/>
              </w:rPr>
              <w:t xml:space="preserve">교원으로 1년 이내로 임용할 수 있다.</w:t>
            </w:r>
          </w:p>
          <w:p>
            <w:pPr>
              <w:spacing w:after="20" w:line="280"/>
            </w:pPr>
            <w:r>
              <w:rPr>
                <w:rFonts w:ascii="Malgun Gothic" w:eastAsia="맑은 고딕" w:hAnsi="Malgun Gothic"/>
                <w:b w:val="false"/>
                <w:bCs w:val="false"/>
                <w:sz w:val="19"/>
                <w:szCs w:val="19"/>
              </w:rPr>
              <w:t xml:space="preserve">②초․중등학교의 정년퇴직자를 교원의 지식과 경험을 활용하거나 특정교과를 한시적으로 담당시키기 위하여 필요한 경우에는 1년 이내로 임용할 수 있으며, 3년의 범위 내에서 그 기간을 연장할 수 있다.</w:t>
            </w:r>
          </w:p>
          <w:p>
            <w:pPr>
              <w:spacing w:after="20" w:line="280"/>
            </w:pPr>
            <w:r>
              <w:rPr>
                <w:rFonts w:ascii="Malgun Gothic" w:eastAsia="맑은 고딕" w:hAnsi="Malgun Gothic"/>
                <w:b w:val="false"/>
                <w:bCs w:val="false"/>
                <w:sz w:val="19"/>
                <w:szCs w:val="19"/>
              </w:rPr>
              <w:t xml:space="preserve">③기간제</w:t>
            </w:r>
            <w:r>
              <w:rPr>
                <w:rFonts w:ascii="Malgun Gothic" w:eastAsia="맑은 고딕" w:hAnsi="Malgun Gothic"/>
                <w:b w:val="false"/>
                <w:bCs w:val="false"/>
                <w:sz w:val="19"/>
                <w:szCs w:val="19"/>
              </w:rPr>
              <w:t xml:space="preserve">교원은 임용기간이 만료되면 당연히 퇴직된다.</w:t>
            </w:r>
          </w:p>
          <w:p>
            <w:pPr>
              <w:spacing w:after="40" w:line="280"/>
            </w:pPr>
            <w:r>
              <w:rPr>
                <w:rFonts w:ascii="Malgun Gothic" w:eastAsia="맑은 고딕" w:hAnsi="Malgun Gothic"/>
                <w:b w:val="false"/>
                <w:bCs w:val="false"/>
                <w:sz w:val="19"/>
                <w:szCs w:val="19"/>
              </w:rPr>
              <w:t xml:space="preserve">④기간제</w:t>
            </w:r>
            <w:r>
              <w:rPr>
                <w:rFonts w:ascii="Malgun Gothic" w:eastAsia="맑은 고딕" w:hAnsi="Malgun Gothic"/>
                <w:b w:val="false"/>
                <w:bCs w:val="false"/>
                <w:sz w:val="19"/>
                <w:szCs w:val="19"/>
              </w:rPr>
              <w:t xml:space="preserve">교원 임용은 사립학교법 제54조의</w:t>
            </w:r>
            <w:r>
              <w:rPr>
                <w:rFonts w:ascii="Malgun Gothic" w:eastAsia="맑은 고딕" w:hAnsi="Malgun Gothic"/>
                <w:b w:val="false"/>
                <w:bCs w:val="false"/>
                <w:sz w:val="19"/>
                <w:szCs w:val="19"/>
              </w:rPr>
              <w:t xml:space="preserve">4에 의하여 임용권자는 그 권한을 학교의 장에게 위임한다.(개정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중등교원의 신규채용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①중등교원의 신규채용은 사립학교법시행령에 의거 교원 임용권자가 공개 전형 한다.(개정 2016.7.28.)</w:t>
            </w:r>
          </w:p>
          <w:p>
            <w:pPr>
              <w:spacing w:after="20" w:line="280"/>
            </w:pPr>
            <w:r>
              <w:rPr>
                <w:rFonts w:ascii="Malgun Gothic" w:eastAsia="맑은 고딕" w:hAnsi="Malgun Gothic"/>
                <w:b w:val="false"/>
                <w:bCs w:val="false"/>
                <w:sz w:val="19"/>
                <w:szCs w:val="19"/>
              </w:rPr>
              <w:t xml:space="preserve">②교원 공개전형은 필기시험·실기시험 및 면접시험 등의 방법으로 하며, 그 밖의 공개전형 시행에 필요한 사항은 정관 제52조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제1항의 4에 의하여 교원인사위원의 심의를 받아 시행한다.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 개정 2011.3.16.)</w:t>
            </w:r>
          </w:p>
          <w:p>
            <w:pPr>
              <w:spacing w:after="20" w:line="280"/>
            </w:pPr>
            <w:r>
              <w:rPr>
                <w:rFonts w:ascii="Malgun Gothic" w:eastAsia="맑은 고딕" w:hAnsi="Malgun Gothic"/>
                <w:b w:val="false"/>
                <w:bCs w:val="false"/>
                <w:sz w:val="19"/>
                <w:szCs w:val="19"/>
              </w:rPr>
              <w:t xml:space="preserve">③제1항에 따른 공개전형에 응시할 수 있는 자격에 대하여는 교육공무원임용령 제11조의 3을 준용한다.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w:t>
            </w:r>
          </w:p>
          <w:p>
            <w:pPr>
              <w:spacing w:after="40" w:line="280"/>
            </w:pPr>
            <w:r>
              <w:rPr>
                <w:rFonts w:ascii="Malgun Gothic" w:eastAsia="맑은 고딕" w:hAnsi="Malgun Gothic"/>
                <w:b w:val="false"/>
                <w:bCs w:val="false"/>
                <w:sz w:val="19"/>
                <w:szCs w:val="19"/>
              </w:rPr>
              <w:t xml:space="preserve">④임용권자는 교원을 신규로 채용하고자 하는 경우에는 지원마감일 30일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전까지 일간신문 또는 인터넷 그 밖의 정보통신 매체를 통하여 채용분야·채용인원 및 지원자격 등에 관한 사항을 공고하여야 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2011.3.16.,개정 2016.7.28.)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중등교원의 신규채용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①중등교원의 신규채용은 사립학교법시행령에 의거 교원 임용권자가 공개 전형 한다.(개정 2016.7.28.)</w:t>
            </w:r>
          </w:p>
          <w:p>
            <w:pPr>
              <w:spacing w:after="20" w:line="280"/>
            </w:pPr>
            <w:r>
              <w:rPr>
                <w:rFonts w:ascii="Malgun Gothic" w:eastAsia="맑은 고딕" w:hAnsi="Malgun Gothic"/>
                <w:b w:val="false"/>
                <w:bCs w:val="false"/>
                <w:sz w:val="19"/>
                <w:szCs w:val="19"/>
              </w:rPr>
              <w:t xml:space="preserve">②교원 공개전형은 필기시험·실기시험 및 면접시험 등의 방법으로 하며, 그 밖의 공개전형 시행에 필요한 사항은 정관 제52조</w:t>
            </w:r>
            <w:r>
              <w:rPr>
                <w:rFonts w:ascii="Malgun Gothic" w:eastAsia="맑은 고딕" w:hAnsi="Malgun Gothic"/>
                <w:b w:val="false"/>
                <w:bCs w:val="false"/>
                <w:sz w:val="19"/>
                <w:szCs w:val="19"/>
              </w:rPr>
              <w:t xml:space="preserve">제1항의 4에 의하여 교원인사위원의 심의를 받아 시행한다. (조</w:t>
            </w:r>
            <w:r>
              <w:rPr>
                <w:rFonts w:ascii="Malgun Gothic" w:eastAsia="맑은 고딕" w:hAnsi="Malgun Gothic"/>
                <w:b w:val="false"/>
                <w:bCs w:val="false"/>
                <w:sz w:val="19"/>
                <w:szCs w:val="19"/>
              </w:rPr>
              <w:t xml:space="preserve">신설 2007.1.11., 개정 2011.3.16.)</w:t>
            </w:r>
          </w:p>
          <w:p>
            <w:pPr>
              <w:spacing w:after="20" w:line="280"/>
            </w:pPr>
            <w:r>
              <w:rPr>
                <w:rFonts w:ascii="Malgun Gothic" w:eastAsia="맑은 고딕" w:hAnsi="Malgun Gothic"/>
                <w:b w:val="false"/>
                <w:bCs w:val="false"/>
                <w:sz w:val="19"/>
                <w:szCs w:val="19"/>
              </w:rPr>
              <w:t xml:space="preserve">③제1항에 따른 공개전형에 응시할 수 있는 자격에 대하여는 교육공무원임용령 제11조의 3을 준용한다. (항</w:t>
            </w:r>
            <w:r>
              <w:rPr>
                <w:rFonts w:ascii="Malgun Gothic" w:eastAsia="맑은 고딕" w:hAnsi="Malgun Gothic"/>
                <w:b w:val="false"/>
                <w:bCs w:val="false"/>
                <w:sz w:val="19"/>
                <w:szCs w:val="19"/>
              </w:rPr>
              <w:t xml:space="preserve">신설 2011.3.16.)</w:t>
            </w:r>
          </w:p>
          <w:p>
            <w:pPr>
              <w:spacing w:after="40" w:line="280"/>
            </w:pPr>
            <w:r>
              <w:rPr>
                <w:rFonts w:ascii="Malgun Gothic" w:eastAsia="맑은 고딕" w:hAnsi="Malgun Gothic"/>
                <w:b w:val="false"/>
                <w:bCs w:val="false"/>
                <w:sz w:val="19"/>
                <w:szCs w:val="19"/>
              </w:rPr>
              <w:t xml:space="preserve">④임용권자는 교원을 신규로 채용하고자 하는 경우에는 지원마감일 30일</w:t>
            </w:r>
            <w:r>
              <w:rPr>
                <w:rFonts w:ascii="Malgun Gothic" w:eastAsia="맑은 고딕" w:hAnsi="Malgun Gothic"/>
                <w:b w:val="false"/>
                <w:bCs w:val="false"/>
                <w:sz w:val="19"/>
                <w:szCs w:val="19"/>
              </w:rPr>
              <w:t xml:space="preserve">전까지 일간신문 또는 인터넷 그 밖의 정보통신 매체를 통하여 채용분야·채용인원 및 지원자격 등에 관한 사항을 공고하여야 한다. (항</w:t>
            </w:r>
            <w:r>
              <w:rPr>
                <w:rFonts w:ascii="Malgun Gothic" w:eastAsia="맑은 고딕" w:hAnsi="Malgun Gothic"/>
                <w:b w:val="false"/>
                <w:bCs w:val="false"/>
                <w:sz w:val="19"/>
                <w:szCs w:val="19"/>
              </w:rPr>
              <w:t xml:space="preserve">신설 2011.3.16.,개정 2016.7.28.)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제43조의5</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전형결과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공개전형에 응시한 자가 전형결과 등에 관한 공개를 요구하는 때에는 신규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채용자가 확정된 후 이를 공개하여야 한다.</w:t>
            </w:r>
          </w:p>
          <w:p>
            <w:pPr>
              <w:spacing w:after="40" w:line="280"/>
            </w:pPr>
            <w:r>
              <w:rPr>
                <w:rFonts w:ascii="Malgun Gothic" w:eastAsia="맑은 고딕" w:hAnsi="Malgun Gothic"/>
                <w:b w:val="false"/>
                <w:bCs w:val="false"/>
                <w:sz w:val="19"/>
                <w:szCs w:val="19"/>
              </w:rPr>
              <w:t xml:space="preserve">②제1항의 정보 공개에 대하여는 「공공기관의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정보공개에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법률」제9조 내지 제17조를 준용한다.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제43조의5</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전형결과 공개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공개전형에 응시한 자가 전형결과 등에 관한 공개를 요구하는 때에는 신규</w:t>
            </w:r>
            <w:r>
              <w:rPr>
                <w:rFonts w:ascii="Malgun Gothic" w:eastAsia="맑은 고딕" w:hAnsi="Malgun Gothic"/>
                <w:b w:val="false"/>
                <w:bCs w:val="false"/>
                <w:sz w:val="19"/>
                <w:szCs w:val="19"/>
              </w:rPr>
              <w:t xml:space="preserve">채용자가 확정된 후 이를 공개하여야 한다.</w:t>
            </w:r>
          </w:p>
          <w:p>
            <w:pPr>
              <w:spacing w:after="40" w:line="280"/>
            </w:pPr>
            <w:r>
              <w:rPr>
                <w:rFonts w:ascii="Malgun Gothic" w:eastAsia="맑은 고딕" w:hAnsi="Malgun Gothic"/>
                <w:b w:val="false"/>
                <w:bCs w:val="false"/>
                <w:sz w:val="19"/>
                <w:szCs w:val="19"/>
              </w:rPr>
              <w:t xml:space="preserve">②제1항의 정보 공개에 대하여는 「공공기관의</w:t>
            </w:r>
            <w:r>
              <w:rPr>
                <w:rFonts w:ascii="Malgun Gothic" w:eastAsia="맑은 고딕" w:hAnsi="Malgun Gothic"/>
                <w:b w:val="false"/>
                <w:bCs w:val="false"/>
                <w:sz w:val="19"/>
                <w:szCs w:val="19"/>
              </w:rPr>
              <w:t xml:space="preserve">정보공개에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법률」제9조 내지 제17조를 준용한다. (조</w:t>
            </w:r>
            <w:r>
              <w:rPr>
                <w:rFonts w:ascii="Malgun Gothic" w:eastAsia="맑은 고딕" w:hAnsi="Malgun Gothic"/>
                <w:b w:val="false"/>
                <w:bCs w:val="false"/>
                <w:sz w:val="19"/>
                <w:szCs w:val="19"/>
              </w:rPr>
              <w:t xml:space="preserve">신설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및 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호의 1에 해당하는 사유로 휴직을 원하는 경우에는 당해 교원의 임용권자는 휴직을 명할 수 있다.  다만, 제1호 내지 제4호의 경우에는 휴직을 명하여야 한다.(개정 2016.7.28.)</w:t>
            </w:r>
          </w:p>
          <w:p>
            <w:pPr>
              <w:spacing w:after="20" w:line="280"/>
            </w:pPr>
            <w:r>
              <w:rPr>
                <w:rFonts w:ascii="Malgun Gothic" w:eastAsia="맑은 고딕" w:hAnsi="Malgun Gothic"/>
                <w:b w:val="false"/>
                <w:bCs w:val="false"/>
                <w:sz w:val="19"/>
                <w:szCs w:val="19"/>
              </w:rPr>
              <w:t xml:space="preserve">1. 신체 또는 정신상의 장애로 장기간의 휴양을 요할 때(불임·난임으로 인하여 장기간의 치료 가 필요한 경우 포함)</w:t>
            </w:r>
          </w:p>
          <w:p>
            <w:pPr>
              <w:spacing w:after="20" w:line="280"/>
            </w:pPr>
            <w:r>
              <w:rPr>
                <w:rFonts w:ascii="Malgun Gothic" w:eastAsia="맑은 고딕" w:hAnsi="Malgun Gothic"/>
                <w:b w:val="false"/>
                <w:bCs w:val="false"/>
                <w:sz w:val="19"/>
                <w:szCs w:val="19"/>
              </w:rPr>
              <w:t xml:space="preserve">2. 병역법의 규정에 의하여 징집 또는 소집된 때</w:t>
            </w:r>
          </w:p>
          <w:p>
            <w:pPr>
              <w:spacing w:after="20" w:line="280"/>
            </w:pPr>
            <w:r>
              <w:rPr>
                <w:rFonts w:ascii="Malgun Gothic" w:eastAsia="맑은 고딕" w:hAnsi="Malgun Gothic"/>
                <w:b w:val="false"/>
                <w:bCs w:val="false"/>
                <w:sz w:val="19"/>
                <w:szCs w:val="19"/>
              </w:rPr>
              <w:t xml:space="preserve">3. 천재․지변 또는 전시․사변이나 기타의 사유로 인하여 생사 또는 소재가 불명하게 된 때</w:t>
            </w:r>
          </w:p>
          <w:p>
            <w:pPr>
              <w:spacing w:after="20" w:line="280"/>
            </w:pPr>
            <w:r>
              <w:rPr>
                <w:rFonts w:ascii="Malgun Gothic" w:eastAsia="맑은 고딕" w:hAnsi="Malgun Gothic"/>
                <w:b w:val="false"/>
                <w:bCs w:val="false"/>
                <w:sz w:val="19"/>
                <w:szCs w:val="19"/>
              </w:rPr>
              <w:t xml:space="preserve">4. 기타 법률의 규정에 의한 의무를 수행하기 위하여 직무를 이탈하게 된 때</w:t>
            </w:r>
          </w:p>
          <w:p>
            <w:pPr>
              <w:spacing w:after="20" w:line="280"/>
            </w:pPr>
            <w:r>
              <w:rPr>
                <w:rFonts w:ascii="Malgun Gothic" w:eastAsia="맑은 고딕" w:hAnsi="Malgun Gothic"/>
                <w:b w:val="false"/>
                <w:bCs w:val="false"/>
                <w:sz w:val="19"/>
                <w:szCs w:val="19"/>
              </w:rPr>
              <w:t xml:space="preserve">5. 학위취득을 목적으로 해외 유학을 하게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 때 또는 외국에서 1년 이상 연구하게 된 때</w:t>
            </w:r>
          </w:p>
          <w:p>
            <w:pPr>
              <w:spacing w:after="20" w:line="280"/>
            </w:pPr>
            <w:r>
              <w:rPr>
                <w:rFonts w:ascii="Malgun Gothic" w:eastAsia="맑은 고딕" w:hAnsi="Malgun Gothic"/>
                <w:b w:val="false"/>
                <w:bCs w:val="false"/>
                <w:sz w:val="19"/>
                <w:szCs w:val="19"/>
              </w:rPr>
              <w:t xml:space="preserve">6. 국제적 기구 또는 외국기관과 재외초등교육기관에 고용된 때</w:t>
            </w:r>
          </w:p>
          <w:p>
            <w:pPr>
              <w:spacing w:after="20" w:line="280"/>
            </w:pPr>
            <w:r>
              <w:rPr>
                <w:rFonts w:ascii="Malgun Gothic" w:eastAsia="맑은 고딕" w:hAnsi="Malgun Gothic"/>
                <w:b w:val="false"/>
                <w:bCs w:val="false"/>
                <w:sz w:val="19"/>
                <w:szCs w:val="19"/>
              </w:rPr>
              <w:t xml:space="preserve">7. 만 8세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이하(취학중인 경우에는 초등학교 2학년 이하를 말한다)의 자녀를 양육하기 위하여 필요하거나 여 교원이 임신 또는 출산하게 된 때</w:t>
            </w:r>
          </w:p>
          <w:p>
            <w:pPr>
              <w:spacing w:after="20" w:line="280"/>
            </w:pPr>
            <w:r>
              <w:rPr>
                <w:rFonts w:ascii="Malgun Gothic" w:eastAsia="맑은 고딕" w:hAnsi="Malgun Gothic"/>
                <w:b w:val="false"/>
                <w:bCs w:val="false"/>
                <w:sz w:val="19"/>
                <w:szCs w:val="19"/>
              </w:rPr>
              <w:t xml:space="preserve">8. 관할청이 지정하는 연구기관이나 교육기관 등에서 연수하게 된 때 (개정 2009.2.16.)</w:t>
            </w:r>
          </w:p>
          <w:p>
            <w:pPr>
              <w:spacing w:after="20" w:line="280"/>
            </w:pPr>
            <w:r>
              <w:rPr>
                <w:rFonts w:ascii="Malgun Gothic" w:eastAsia="맑은 고딕" w:hAnsi="Malgun Gothic"/>
                <w:b w:val="false"/>
                <w:bCs w:val="false"/>
                <w:sz w:val="19"/>
                <w:szCs w:val="19"/>
              </w:rPr>
              <w:t xml:space="preserve">9. 학교기업 및 산학협력 산업체(기술지주회사 및 자회사)가 그 회사의 대표자 또는 임직원으 로 요청할 때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2008.4.14.)</w:t>
            </w:r>
          </w:p>
          <w:p>
            <w:pPr>
              <w:spacing w:after="20" w:line="280"/>
            </w:pPr>
            <w:r>
              <w:rPr>
                <w:rFonts w:ascii="Malgun Gothic" w:eastAsia="맑은 고딕" w:hAnsi="Malgun Gothic"/>
                <w:b w:val="false"/>
                <w:bCs w:val="false"/>
                <w:sz w:val="19"/>
                <w:szCs w:val="19"/>
              </w:rPr>
              <w:t xml:space="preserve">10. 사고 또는 질병 등으로 장기간의 요양을 요하는 부모, 배우자, 자녀 또는 배우자의 부모의 간호를 위하여 필요한 때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11. 배우자가 국외 근무를 하게 되거나 제5호에 해당하게 된 때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2012.2.28.)</w:t>
            </w:r>
          </w:p>
          <w:p>
            <w:pPr>
              <w:spacing w:after="20" w:line="280"/>
            </w:pPr>
            <w:r>
              <w:rPr>
                <w:rFonts w:ascii="Malgun Gothic" w:eastAsia="맑은 고딕" w:hAnsi="Malgun Gothic"/>
                <w:b w:val="false"/>
                <w:bCs w:val="false"/>
                <w:sz w:val="19"/>
                <w:szCs w:val="19"/>
              </w:rPr>
              <w:t xml:space="preserve">12. 교원으로서 10년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근무한 경우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2016.1.28.)</w:t>
            </w:r>
          </w:p>
          <w:p>
            <w:pPr>
              <w:spacing w:after="40" w:line="280"/>
            </w:pPr>
            <w:r>
              <w:rPr>
                <w:rFonts w:ascii="Malgun Gothic" w:eastAsia="맑은 고딕" w:hAnsi="Malgun Gothic"/>
                <w:b w:val="false"/>
                <w:bCs w:val="false"/>
                <w:sz w:val="19"/>
                <w:szCs w:val="19"/>
              </w:rPr>
              <w:t xml:space="preserve">13. 「교원의 노동조합설립 및 운영 등에 관한 법률」제5조의 규정에 의하여 노동조합 전임자 로 종사하게 된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및 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w:t>
            </w:r>
            <w:r>
              <w:rPr>
                <w:rFonts w:ascii="Malgun Gothic" w:eastAsia="맑은 고딕" w:hAnsi="Malgun Gothic"/>
                <w:b w:val="false"/>
                <w:bCs w:val="false"/>
                <w:sz w:val="19"/>
                <w:szCs w:val="19"/>
              </w:rPr>
              <w:t xml:space="preserve">호의 1에 해당하는 사유로 휴직을 원하는 경우에는 당해 교원의 임용권자는 휴직을 명할 수 있다.  다만, 제1호 내지 제4호의 경우에는 휴직을 명하여야 한다.(개정 2016.7.28.)</w:t>
            </w:r>
          </w:p>
          <w:p>
            <w:pPr>
              <w:spacing w:after="20" w:line="280"/>
            </w:pPr>
            <w:r>
              <w:rPr>
                <w:rFonts w:ascii="Malgun Gothic" w:eastAsia="맑은 고딕" w:hAnsi="Malgun Gothic"/>
                <w:b w:val="false"/>
                <w:bCs w:val="false"/>
                <w:sz w:val="19"/>
                <w:szCs w:val="19"/>
              </w:rPr>
              <w:t xml:space="preserve">1. 신체 또는 정신상의 장애로 장기간의 휴양을 요할 때(불임·난임으로 인하여 장기간의 치료 가 필요한 경우 포함)</w:t>
            </w:r>
          </w:p>
          <w:p>
            <w:pPr>
              <w:spacing w:after="20" w:line="280"/>
            </w:pPr>
            <w:r>
              <w:rPr>
                <w:rFonts w:ascii="Malgun Gothic" w:eastAsia="맑은 고딕" w:hAnsi="Malgun Gothic"/>
                <w:b w:val="false"/>
                <w:bCs w:val="false"/>
                <w:sz w:val="19"/>
                <w:szCs w:val="19"/>
              </w:rPr>
              <w:t xml:space="preserve">2. 병역법의 규정에 의하여 징집 또는 소집된 때</w:t>
            </w:r>
          </w:p>
          <w:p>
            <w:pPr>
              <w:spacing w:after="20" w:line="280"/>
            </w:pPr>
            <w:r>
              <w:rPr>
                <w:rFonts w:ascii="Malgun Gothic" w:eastAsia="맑은 고딕" w:hAnsi="Malgun Gothic"/>
                <w:b w:val="false"/>
                <w:bCs w:val="false"/>
                <w:sz w:val="19"/>
                <w:szCs w:val="19"/>
              </w:rPr>
              <w:t xml:space="preserve">3. 천재․지변 또는 전시․사변이나 기타의 사유로 인하여 생사 또는 소재가 불명하게 된 때</w:t>
            </w:r>
          </w:p>
          <w:p>
            <w:pPr>
              <w:spacing w:after="20" w:line="280"/>
            </w:pPr>
            <w:r>
              <w:rPr>
                <w:rFonts w:ascii="Malgun Gothic" w:eastAsia="맑은 고딕" w:hAnsi="Malgun Gothic"/>
                <w:b w:val="false"/>
                <w:bCs w:val="false"/>
                <w:sz w:val="19"/>
                <w:szCs w:val="19"/>
              </w:rPr>
              <w:t xml:space="preserve">4. 기타 법률의 규정에 의한 의무를 수행하기 위하여 직무를 이탈하게 된 때</w:t>
            </w:r>
          </w:p>
          <w:p>
            <w:pPr>
              <w:spacing w:after="20" w:line="280"/>
            </w:pPr>
            <w:r>
              <w:rPr>
                <w:rFonts w:ascii="Malgun Gothic" w:eastAsia="맑은 고딕" w:hAnsi="Malgun Gothic"/>
                <w:b w:val="false"/>
                <w:bCs w:val="false"/>
                <w:sz w:val="19"/>
                <w:szCs w:val="19"/>
              </w:rPr>
              <w:t xml:space="preserve">5. 학위취득을 목적으로 해외 유학을 하게</w:t>
            </w:r>
            <w:r>
              <w:rPr>
                <w:rFonts w:ascii="Malgun Gothic" w:eastAsia="맑은 고딕" w:hAnsi="Malgun Gothic"/>
                <w:b w:val="false"/>
                <w:bCs w:val="false"/>
                <w:sz w:val="19"/>
                <w:szCs w:val="19"/>
              </w:rPr>
              <w:t xml:space="preserve">된 때 또는 외국에서 1년 이상 연구하게 된 때</w:t>
            </w:r>
          </w:p>
          <w:p>
            <w:pPr>
              <w:spacing w:after="20" w:line="280"/>
            </w:pPr>
            <w:r>
              <w:rPr>
                <w:rFonts w:ascii="Malgun Gothic" w:eastAsia="맑은 고딕" w:hAnsi="Malgun Gothic"/>
                <w:b w:val="false"/>
                <w:bCs w:val="false"/>
                <w:sz w:val="19"/>
                <w:szCs w:val="19"/>
              </w:rPr>
              <w:t xml:space="preserve">6. 국제적 기구 또는 외국기관과 재외초등교육기관에 고용된 때</w:t>
            </w:r>
          </w:p>
          <w:p>
            <w:pPr>
              <w:spacing w:after="20" w:line="280"/>
            </w:pPr>
            <w:r>
              <w:rPr>
                <w:rFonts w:ascii="Malgun Gothic" w:eastAsia="맑은 고딕" w:hAnsi="Malgun Gothic"/>
                <w:b w:val="false"/>
                <w:bCs w:val="false"/>
                <w:sz w:val="19"/>
                <w:szCs w:val="19"/>
              </w:rPr>
              <w:t xml:space="preserve">7. 만 8세</w:t>
            </w:r>
            <w:r>
              <w:rPr>
                <w:rFonts w:ascii="Malgun Gothic" w:eastAsia="맑은 고딕" w:hAnsi="Malgun Gothic"/>
                <w:b w:val="false"/>
                <w:bCs w:val="false"/>
                <w:sz w:val="19"/>
                <w:szCs w:val="19"/>
              </w:rPr>
              <w:t xml:space="preserve">이하(취학중인 경우에는 초등학교 2학년 이하를 말한다)의 자녀를 양육하기 위하여 필요하거나 여 교원이 임신 또는 출산하게 된 때</w:t>
            </w:r>
          </w:p>
          <w:p>
            <w:pPr>
              <w:spacing w:after="20" w:line="280"/>
            </w:pPr>
            <w:r>
              <w:rPr>
                <w:rFonts w:ascii="Malgun Gothic" w:eastAsia="맑은 고딕" w:hAnsi="Malgun Gothic"/>
                <w:b w:val="false"/>
                <w:bCs w:val="false"/>
                <w:sz w:val="19"/>
                <w:szCs w:val="19"/>
              </w:rPr>
              <w:t xml:space="preserve">8. 관할청이 지정하는 연구기관이나 교육기관 등에서 연수하게 된 때 (개정 2009.2.16.)</w:t>
            </w:r>
          </w:p>
          <w:p>
            <w:pPr>
              <w:spacing w:after="20" w:line="280"/>
            </w:pPr>
            <w:r>
              <w:rPr>
                <w:rFonts w:ascii="Malgun Gothic" w:eastAsia="맑은 고딕" w:hAnsi="Malgun Gothic"/>
                <w:b w:val="false"/>
                <w:bCs w:val="false"/>
                <w:sz w:val="19"/>
                <w:szCs w:val="19"/>
              </w:rPr>
              <w:t xml:space="preserve">9. 학교기업 및 산학협력 산업체(기술지주회사 및 자회사)가 그 회사의 대표자 또는 임직원으 로 요청할 때 (호</w:t>
            </w:r>
            <w:r>
              <w:rPr>
                <w:rFonts w:ascii="Malgun Gothic" w:eastAsia="맑은 고딕" w:hAnsi="Malgun Gothic"/>
                <w:b w:val="false"/>
                <w:bCs w:val="false"/>
                <w:sz w:val="19"/>
                <w:szCs w:val="19"/>
              </w:rPr>
              <w:t xml:space="preserve">신설 2008.4.14.)</w:t>
            </w:r>
          </w:p>
          <w:p>
            <w:pPr>
              <w:spacing w:after="20" w:line="280"/>
            </w:pPr>
            <w:r>
              <w:rPr>
                <w:rFonts w:ascii="Malgun Gothic" w:eastAsia="맑은 고딕" w:hAnsi="Malgun Gothic"/>
                <w:b w:val="false"/>
                <w:bCs w:val="false"/>
                <w:sz w:val="19"/>
                <w:szCs w:val="19"/>
              </w:rPr>
              <w:t xml:space="preserve">10. 사고 또는 질병 등으로 장기간의 요양을 요하는 부모, 배우자, 자녀 또는 배우자의 부모의 간호를 위하여 필요한 때 (호</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11. 배우자가 국외 근무를 하게 되거나 제5호에 해당하게 된 때 (호</w:t>
            </w:r>
            <w:r>
              <w:rPr>
                <w:rFonts w:ascii="Malgun Gothic" w:eastAsia="맑은 고딕" w:hAnsi="Malgun Gothic"/>
                <w:b w:val="false"/>
                <w:bCs w:val="false"/>
                <w:sz w:val="19"/>
                <w:szCs w:val="19"/>
              </w:rPr>
              <w:t xml:space="preserve">신설 2012.2.28.)</w:t>
            </w:r>
          </w:p>
          <w:p>
            <w:pPr>
              <w:spacing w:after="20" w:line="280"/>
            </w:pPr>
            <w:r>
              <w:rPr>
                <w:rFonts w:ascii="Malgun Gothic" w:eastAsia="맑은 고딕" w:hAnsi="Malgun Gothic"/>
                <w:b w:val="false"/>
                <w:bCs w:val="false"/>
                <w:sz w:val="19"/>
                <w:szCs w:val="19"/>
              </w:rPr>
              <w:t xml:space="preserve">12. 교원으로서 10년</w:t>
            </w:r>
            <w:r>
              <w:rPr>
                <w:rFonts w:ascii="Malgun Gothic" w:eastAsia="맑은 고딕" w:hAnsi="Malgun Gothic"/>
                <w:b w:val="false"/>
                <w:bCs w:val="false"/>
                <w:sz w:val="19"/>
                <w:szCs w:val="19"/>
              </w:rPr>
              <w:t xml:space="preserve">이상 근무한 경우 (호</w:t>
            </w:r>
            <w:r>
              <w:rPr>
                <w:rFonts w:ascii="Malgun Gothic" w:eastAsia="맑은 고딕" w:hAnsi="Malgun Gothic"/>
                <w:b w:val="false"/>
                <w:bCs w:val="false"/>
                <w:sz w:val="19"/>
                <w:szCs w:val="19"/>
              </w:rPr>
              <w:t xml:space="preserve">신설 2016.1.28.)</w:t>
            </w:r>
          </w:p>
          <w:p>
            <w:pPr>
              <w:spacing w:after="40" w:line="280"/>
            </w:pPr>
            <w:r>
              <w:rPr>
                <w:rFonts w:ascii="Malgun Gothic" w:eastAsia="맑은 고딕" w:hAnsi="Malgun Gothic"/>
                <w:b w:val="false"/>
                <w:bCs w:val="false"/>
                <w:sz w:val="19"/>
                <w:szCs w:val="19"/>
              </w:rPr>
              <w:t xml:space="preserve">13. 「교원의 노동조합설립 및 운영 등에 관한 법률」제5조의 규정에 의하여 노동조합 전임자 로 종사하게 된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u w:val="single"/>
              </w:rPr>
              <w:t xml:space="preserve"> (2015.1.22.</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휴직의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휴직기간은 다음과 같다.</w:t>
            </w:r>
          </w:p>
          <w:p>
            <w:pPr>
              <w:spacing w:after="20" w:line="280"/>
            </w:pPr>
            <w:r>
              <w:rPr>
                <w:rFonts w:ascii="Malgun Gothic" w:eastAsia="맑은 고딕" w:hAnsi="Malgun Gothic"/>
                <w:b w:val="false"/>
                <w:bCs w:val="false"/>
                <w:sz w:val="19"/>
                <w:szCs w:val="19"/>
              </w:rPr>
              <w:t xml:space="preserve">1. 제44조 제1호의 규정에 따른 휴직기간은 1년 이내로 하되, 부득이한 경우 1년의 범위에서 연장할 수 있다. (개정 2014.5.29.)</w:t>
            </w:r>
          </w:p>
          <w:p>
            <w:pPr>
              <w:spacing w:after="20" w:line="280"/>
            </w:pPr>
            <w:r>
              <w:rPr>
                <w:rFonts w:ascii="Malgun Gothic" w:eastAsia="맑은 고딕" w:hAnsi="Malgun Gothic"/>
                <w:b w:val="false"/>
                <w:bCs w:val="false"/>
                <w:sz w:val="19"/>
                <w:szCs w:val="19"/>
              </w:rPr>
              <w:t xml:space="preserve">2. 제44조 제2호 및 제4호의 규정에 의한 휴직기간은 그 복무기간이 만료될 때까지로 한다.</w:t>
            </w:r>
          </w:p>
          <w:p>
            <w:pPr>
              <w:spacing w:after="20" w:line="280"/>
            </w:pPr>
            <w:r>
              <w:rPr>
                <w:rFonts w:ascii="Malgun Gothic" w:eastAsia="맑은 고딕" w:hAnsi="Malgun Gothic"/>
                <w:b w:val="false"/>
                <w:bCs w:val="false"/>
                <w:sz w:val="19"/>
                <w:szCs w:val="19"/>
              </w:rPr>
              <w:t xml:space="preserve">3. 제44조 제3호의 규정에 의한 휴직기간은 3월로 한다.</w:t>
            </w:r>
          </w:p>
          <w:p>
            <w:pPr>
              <w:spacing w:after="20" w:line="280"/>
            </w:pPr>
            <w:r>
              <w:rPr>
                <w:rFonts w:ascii="Malgun Gothic" w:eastAsia="맑은 고딕" w:hAnsi="Malgun Gothic"/>
                <w:b w:val="false"/>
                <w:bCs w:val="false"/>
                <w:sz w:val="19"/>
                <w:szCs w:val="19"/>
              </w:rPr>
              <w:t xml:space="preserve">4. 제44조 제5호의 규정에 의한 휴직기간은 3년 이내로 한다.</w:t>
            </w:r>
          </w:p>
          <w:p>
            <w:pPr>
              <w:spacing w:after="20" w:line="280"/>
            </w:pPr>
            <w:r>
              <w:rPr>
                <w:rFonts w:ascii="Malgun Gothic" w:eastAsia="맑은 고딕" w:hAnsi="Malgun Gothic"/>
                <w:b w:val="false"/>
                <w:bCs w:val="false"/>
                <w:sz w:val="19"/>
                <w:szCs w:val="19"/>
              </w:rPr>
              <w:t xml:space="preserve">5. 제44조 제6호의 규정에 의한 휴직기간은 그 고용기간으로 한다.</w:t>
            </w:r>
          </w:p>
          <w:p>
            <w:pPr>
              <w:spacing w:after="20" w:line="280"/>
            </w:pPr>
            <w:r>
              <w:rPr>
                <w:rFonts w:ascii="Malgun Gothic" w:eastAsia="맑은 고딕" w:hAnsi="Malgun Gothic"/>
                <w:b w:val="false"/>
                <w:bCs w:val="false"/>
                <w:sz w:val="19"/>
                <w:szCs w:val="19"/>
              </w:rPr>
              <w:t xml:space="preserve">6. 제44조 제7호의 사유로 인한 휴직기간은 자녀 1명에 대하여 1년(여성은 3년) 이내로 하되 분할하여 휴직할 수 있다. (개정 2012.2.28.)</w:t>
            </w:r>
          </w:p>
          <w:p>
            <w:pPr>
              <w:spacing w:after="20" w:line="280"/>
            </w:pPr>
            <w:r>
              <w:rPr>
                <w:rFonts w:ascii="Malgun Gothic" w:eastAsia="맑은 고딕" w:hAnsi="Malgun Gothic"/>
                <w:b w:val="false"/>
                <w:bCs w:val="false"/>
                <w:sz w:val="19"/>
                <w:szCs w:val="19"/>
              </w:rPr>
              <w:t xml:space="preserve">7. 제44조 제8호의 규정에 의한 휴직기간은 2년 이내로 한다.</w:t>
            </w:r>
          </w:p>
          <w:p>
            <w:pPr>
              <w:spacing w:after="20" w:line="280"/>
            </w:pPr>
            <w:r>
              <w:rPr>
                <w:rFonts w:ascii="Malgun Gothic" w:eastAsia="맑은 고딕" w:hAnsi="Malgun Gothic"/>
                <w:b w:val="false"/>
                <w:bCs w:val="false"/>
                <w:sz w:val="19"/>
                <w:szCs w:val="19"/>
              </w:rPr>
              <w:t xml:space="preserve">8. 제44조 제9호의 사유로 인한 휴직기간은 3년 이내로 한다.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2008.4.140)</w:t>
            </w:r>
          </w:p>
          <w:p>
            <w:pPr>
              <w:spacing w:after="20" w:line="280"/>
            </w:pPr>
            <w:r>
              <w:rPr>
                <w:rFonts w:ascii="Malgun Gothic" w:eastAsia="맑은 고딕" w:hAnsi="Malgun Gothic"/>
                <w:b w:val="false"/>
                <w:bCs w:val="false"/>
                <w:sz w:val="19"/>
                <w:szCs w:val="19"/>
              </w:rPr>
              <w:t xml:space="preserve">9. 제44조 제10호의 사유로 인한 휴직기간은 1년 이내로 하되, 재직기간 중 총 3년을 초과 할 수 없다.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10. 제44조 제11호의 사유로 인한 휴직기간은 3년 이내로 하되 3년의 범위에서 연장할 수 있 다. 다만, 총 휴직기간은 배우자의 국외근무, 해외 유학․연구 또는 연수 기간을 초과할 수 없다. (호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2012.2.28.)</w:t>
            </w:r>
          </w:p>
          <w:p>
            <w:pPr>
              <w:spacing w:after="40" w:line="280"/>
            </w:pPr>
            <w:r>
              <w:rPr>
                <w:rFonts w:ascii="Malgun Gothic" w:eastAsia="맑은 고딕" w:hAnsi="Malgun Gothic"/>
                <w:b w:val="false"/>
                <w:bCs w:val="false"/>
                <w:sz w:val="19"/>
                <w:szCs w:val="19"/>
              </w:rPr>
              <w:t xml:space="preserve">11. 제44조 제12호의 사유로 인한 휴직기간은 1년 이내로 하되, 재직기간 중 1회에 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휴직의 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교원의 휴직기간은 다음과 같다.</w:t>
            </w:r>
          </w:p>
          <w:p>
            <w:pPr>
              <w:spacing w:after="20" w:line="280"/>
            </w:pPr>
            <w:r>
              <w:rPr>
                <w:rFonts w:ascii="Malgun Gothic" w:eastAsia="맑은 고딕" w:hAnsi="Malgun Gothic"/>
                <w:b w:val="false"/>
                <w:bCs w:val="false"/>
                <w:sz w:val="19"/>
                <w:szCs w:val="19"/>
              </w:rPr>
              <w:t xml:space="preserve">1. 제44조 제1호의 규정에 따른 휴직기간은 1년 이내로 하되, 부득이한 경우 1년의 범위에서 연장할 수 있다. (개정 2014.5.29.)</w:t>
            </w:r>
          </w:p>
          <w:p>
            <w:pPr>
              <w:spacing w:after="20" w:line="280"/>
            </w:pPr>
            <w:r>
              <w:rPr>
                <w:rFonts w:ascii="Malgun Gothic" w:eastAsia="맑은 고딕" w:hAnsi="Malgun Gothic"/>
                <w:b w:val="false"/>
                <w:bCs w:val="false"/>
                <w:sz w:val="19"/>
                <w:szCs w:val="19"/>
              </w:rPr>
              <w:t xml:space="preserve">2. 제44조 제2호 및 제4호의 규정에 의한 휴직기간은 그 복무기간이 만료될 때까지로 한다.</w:t>
            </w:r>
          </w:p>
          <w:p>
            <w:pPr>
              <w:spacing w:after="20" w:line="280"/>
            </w:pPr>
            <w:r>
              <w:rPr>
                <w:rFonts w:ascii="Malgun Gothic" w:eastAsia="맑은 고딕" w:hAnsi="Malgun Gothic"/>
                <w:b w:val="false"/>
                <w:bCs w:val="false"/>
                <w:sz w:val="19"/>
                <w:szCs w:val="19"/>
              </w:rPr>
              <w:t xml:space="preserve">3. 제44조 제3호의 규정에 의한 휴직기간은 3월로 한다.</w:t>
            </w:r>
          </w:p>
          <w:p>
            <w:pPr>
              <w:spacing w:after="20" w:line="280"/>
            </w:pPr>
            <w:r>
              <w:rPr>
                <w:rFonts w:ascii="Malgun Gothic" w:eastAsia="맑은 고딕" w:hAnsi="Malgun Gothic"/>
                <w:b w:val="false"/>
                <w:bCs w:val="false"/>
                <w:sz w:val="19"/>
                <w:szCs w:val="19"/>
              </w:rPr>
              <w:t xml:space="preserve">4. 제44조 제5호의 규정에 의한 휴직기간은 3년 이내로 한다.</w:t>
            </w:r>
          </w:p>
          <w:p>
            <w:pPr>
              <w:spacing w:after="20" w:line="280"/>
            </w:pPr>
            <w:r>
              <w:rPr>
                <w:rFonts w:ascii="Malgun Gothic" w:eastAsia="맑은 고딕" w:hAnsi="Malgun Gothic"/>
                <w:b w:val="false"/>
                <w:bCs w:val="false"/>
                <w:sz w:val="19"/>
                <w:szCs w:val="19"/>
              </w:rPr>
              <w:t xml:space="preserve">5. 제44조 제6호의 규정에 의한 휴직기간은 그 고용기간으로 한다.</w:t>
            </w:r>
          </w:p>
          <w:p>
            <w:pPr>
              <w:spacing w:after="20" w:line="280"/>
            </w:pPr>
            <w:r>
              <w:rPr>
                <w:rFonts w:ascii="Malgun Gothic" w:eastAsia="맑은 고딕" w:hAnsi="Malgun Gothic"/>
                <w:b w:val="false"/>
                <w:bCs w:val="false"/>
                <w:sz w:val="19"/>
                <w:szCs w:val="19"/>
              </w:rPr>
              <w:t xml:space="preserve">6. 제44조 제7호의 사유로 인한 휴직기간은 자녀 1명에 대하여 1년(여성은 3년) 이내로 하되 분할하여 휴직할 수 있다. (개정 2012.2.28.)</w:t>
            </w:r>
          </w:p>
          <w:p>
            <w:pPr>
              <w:spacing w:after="20" w:line="280"/>
            </w:pPr>
            <w:r>
              <w:rPr>
                <w:rFonts w:ascii="Malgun Gothic" w:eastAsia="맑은 고딕" w:hAnsi="Malgun Gothic"/>
                <w:b w:val="false"/>
                <w:bCs w:val="false"/>
                <w:sz w:val="19"/>
                <w:szCs w:val="19"/>
              </w:rPr>
              <w:t xml:space="preserve">7. 제44조 제8호의 규정에 의한 휴직기간은 2년 이내로 한다.</w:t>
            </w:r>
          </w:p>
          <w:p>
            <w:pPr>
              <w:spacing w:after="20" w:line="280"/>
            </w:pPr>
            <w:r>
              <w:rPr>
                <w:rFonts w:ascii="Malgun Gothic" w:eastAsia="맑은 고딕" w:hAnsi="Malgun Gothic"/>
                <w:b w:val="false"/>
                <w:bCs w:val="false"/>
                <w:sz w:val="19"/>
                <w:szCs w:val="19"/>
              </w:rPr>
              <w:t xml:space="preserve">8. 제44조 제9호의 사유로 인한 휴직기간은 3년 이내로 한다. (호</w:t>
            </w:r>
            <w:r>
              <w:rPr>
                <w:rFonts w:ascii="Malgun Gothic" w:eastAsia="맑은 고딕" w:hAnsi="Malgun Gothic"/>
                <w:b w:val="false"/>
                <w:bCs w:val="false"/>
                <w:sz w:val="19"/>
                <w:szCs w:val="19"/>
              </w:rPr>
              <w:t xml:space="preserve">신설 2008.4.140)</w:t>
            </w:r>
          </w:p>
          <w:p>
            <w:pPr>
              <w:spacing w:after="20" w:line="280"/>
            </w:pPr>
            <w:r>
              <w:rPr>
                <w:rFonts w:ascii="Malgun Gothic" w:eastAsia="맑은 고딕" w:hAnsi="Malgun Gothic"/>
                <w:b w:val="false"/>
                <w:bCs w:val="false"/>
                <w:sz w:val="19"/>
                <w:szCs w:val="19"/>
              </w:rPr>
              <w:t xml:space="preserve">9. 제44조 제10호의 사유로 인한 휴직기간은 1년 이내로 하되, 재직기간 중 총 3년을 초과 할 수 없다. (호</w:t>
            </w:r>
            <w:r>
              <w:rPr>
                <w:rFonts w:ascii="Malgun Gothic" w:eastAsia="맑은 고딕" w:hAnsi="Malgun Gothic"/>
                <w:b w:val="false"/>
                <w:bCs w:val="false"/>
                <w:sz w:val="19"/>
                <w:szCs w:val="19"/>
              </w:rPr>
              <w:t xml:space="preserve">신설 2011.3.16.)</w:t>
            </w:r>
          </w:p>
          <w:p>
            <w:pPr>
              <w:spacing w:after="20" w:line="280"/>
            </w:pPr>
            <w:r>
              <w:rPr>
                <w:rFonts w:ascii="Malgun Gothic" w:eastAsia="맑은 고딕" w:hAnsi="Malgun Gothic"/>
                <w:b w:val="false"/>
                <w:bCs w:val="false"/>
                <w:sz w:val="19"/>
                <w:szCs w:val="19"/>
              </w:rPr>
              <w:t xml:space="preserve">10. 제44조 제11호의 사유로 인한 휴직기간은 3년 이내로 하되 3년의 범위에서 연장할 수 있 다. 다만, 총 휴직기간은 배우자의 국외근무, 해외 유학․연구 또는 연수 기간을 초과할 수 없다. (호</w:t>
            </w:r>
            <w:r>
              <w:rPr>
                <w:rFonts w:ascii="Malgun Gothic" w:eastAsia="맑은 고딕" w:hAnsi="Malgun Gothic"/>
                <w:b w:val="false"/>
                <w:bCs w:val="false"/>
                <w:sz w:val="19"/>
                <w:szCs w:val="19"/>
              </w:rPr>
              <w:t xml:space="preserve">신설 2012.2.28.)</w:t>
            </w:r>
          </w:p>
          <w:p>
            <w:pPr>
              <w:spacing w:after="40" w:line="280"/>
            </w:pPr>
            <w:r>
              <w:rPr>
                <w:rFonts w:ascii="Malgun Gothic" w:eastAsia="맑은 고딕" w:hAnsi="Malgun Gothic"/>
                <w:b w:val="false"/>
                <w:bCs w:val="false"/>
                <w:sz w:val="19"/>
                <w:szCs w:val="19"/>
              </w:rPr>
              <w:t xml:space="preserve">11. 제44조 제12호의 사유로 인한 휴직기간은 1년 이내로 하되, 재직기간 중 1회에 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겸직의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제44조의 2의 사유로 겸직은 그 고용기간으로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2008.4.14.)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겸직의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제44조의 2의 사유로 겸직은 그 고용기간으로 한다. (조</w:t>
            </w:r>
            <w:r>
              <w:rPr>
                <w:rFonts w:ascii="Malgun Gothic" w:eastAsia="맑은 고딕" w:hAnsi="Malgun Gothic"/>
                <w:b w:val="false"/>
                <w:bCs w:val="false"/>
                <w:sz w:val="19"/>
                <w:szCs w:val="19"/>
              </w:rPr>
              <w:t xml:space="preserve">신설 2008.4.14.)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 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겸직 중인 교원은 겸직기간 중 그 사유가 소멸된 때에는 30일 이내에  임용권자에게 이를 신고하여야 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2008.04.14.)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 교원의 신분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겸직 중인 교원은 겸직기간 중 그 사유가 소멸된 때에는 30일 이내에  임용권자에게 이를 신고하여야 한다. (조</w:t>
            </w:r>
            <w:r>
              <w:rPr>
                <w:rFonts w:ascii="Malgun Gothic" w:eastAsia="맑은 고딕" w:hAnsi="Malgun Gothic"/>
                <w:b w:val="false"/>
                <w:bCs w:val="false"/>
                <w:sz w:val="19"/>
                <w:szCs w:val="19"/>
              </w:rPr>
              <w:t xml:space="preserve">신설 2008.04.14.)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①형사 사건으로 기소된 교원에 대하여는 직위를 부여하지 아니한다.</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(삭제 2016.11.14.)</w:t>
            </w:r>
          </w:p>
          <w:p>
            <w:pPr>
              <w:spacing w:after="20" w:line="280"/>
            </w:pPr>
            <w:r>
              <w:rPr>
                <w:rFonts w:ascii="Malgun Gothic" w:eastAsia="맑은 고딕" w:hAnsi="Malgun Gothic"/>
                <w:b w:val="false"/>
                <w:bCs w:val="false"/>
                <w:sz w:val="19"/>
                <w:szCs w:val="19"/>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280"/>
            </w:pPr>
            <w:r>
              <w:rPr>
                <w:rFonts w:ascii="Malgun Gothic" w:eastAsia="맑은 고딕" w:hAnsi="Malgun Gothic"/>
                <w:b w:val="false"/>
                <w:bCs w:val="false"/>
                <w:sz w:val="19"/>
                <w:szCs w:val="19"/>
              </w:rPr>
              <w:t xml:space="preserve">③제1항 또는 제2항의 규정에 의하여 직위를 부여하지 아니한 경우에 그 사유가 소멸된 때에는 임용권자는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직위를 부여하여야 한다.</w:t>
            </w:r>
          </w:p>
          <w:p>
            <w:pPr>
              <w:spacing w:after="20" w:line="280"/>
            </w:pPr>
            <w:r>
              <w:rPr>
                <w:rFonts w:ascii="Malgun Gothic" w:eastAsia="맑은 고딕" w:hAnsi="Malgun Gothic"/>
                <w:b w:val="false"/>
                <w:bCs w:val="false"/>
                <w:sz w:val="19"/>
                <w:szCs w:val="19"/>
              </w:rPr>
              <w:t xml:space="preserve">④제1항 또는 제2항의 규정에 의하여 직위가 해제된 자에 대하여는 봉급의 8할을 지급한다. 다만, 제1항 또는 제2항 제2호의 규정에 의하여 직위 해제된 자가 직위 해제일로부터 3월이 경과하여도 직위를 부여받지 못할 때에는 그 3월이 경과한 이후의 기간 중에는 봉급의 5할을 지급한다.</w:t>
            </w:r>
          </w:p>
          <w:p>
            <w:pPr>
              <w:spacing w:after="20" w:line="280"/>
            </w:pPr>
            <w:r>
              <w:rPr>
                <w:rFonts w:ascii="Malgun Gothic" w:eastAsia="맑은 고딕" w:hAnsi="Malgun Gothic"/>
                <w:b w:val="false"/>
                <w:bCs w:val="false"/>
                <w:sz w:val="19"/>
                <w:szCs w:val="19"/>
              </w:rPr>
              <w:t xml:space="preserve">⑤임용권자는 제2항 제1호에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 또는 제1항의 직위 해제 사유가 경합하는 때에는 제2항 제2호 또는 제1항의 직위 해제 처분을 하여야 한다.</w:t>
            </w:r>
          </w:p>
          <w:p>
            <w:pPr>
              <w:spacing w:after="40" w:line="280"/>
            </w:pPr>
            <w:r>
              <w:rPr>
                <w:rFonts w:ascii="Malgun Gothic" w:eastAsia="맑은 고딕" w:hAnsi="Malgun Gothic"/>
                <w:b w:val="false"/>
                <w:bCs w:val="false"/>
                <w:sz w:val="19"/>
                <w:szCs w:val="19"/>
              </w:rPr>
              <w:t xml:space="preserve">⑧(삭제 2017.1.19.)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①형사 사건으로 기소된 교원에 대하여는 직위를 부여하지 아니한다.</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(삭제 2016.11.14.)</w:t>
            </w:r>
          </w:p>
          <w:p>
            <w:pPr>
              <w:spacing w:after="20" w:line="280"/>
            </w:pPr>
            <w:r>
              <w:rPr>
                <w:rFonts w:ascii="Malgun Gothic" w:eastAsia="맑은 고딕" w:hAnsi="Malgun Gothic"/>
                <w:b w:val="false"/>
                <w:bCs w:val="false"/>
                <w:sz w:val="19"/>
                <w:szCs w:val="19"/>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280"/>
            </w:pPr>
            <w:r>
              <w:rPr>
                <w:rFonts w:ascii="Malgun Gothic" w:eastAsia="맑은 고딕" w:hAnsi="Malgun Gothic"/>
                <w:b w:val="false"/>
                <w:bCs w:val="false"/>
                <w:sz w:val="19"/>
                <w:szCs w:val="19"/>
              </w:rPr>
              <w:t xml:space="preserve">③제1항 또는 제2항의 규정에 의하여 직위를 부여하지 아니한 경우에 그 사유가 소멸된 때에는 임용권자는 지체</w:t>
            </w:r>
            <w:r>
              <w:rPr>
                <w:rFonts w:ascii="Malgun Gothic" w:eastAsia="맑은 고딕" w:hAnsi="Malgun Gothic"/>
                <w:b w:val="false"/>
                <w:bCs w:val="false"/>
                <w:sz w:val="19"/>
                <w:szCs w:val="19"/>
              </w:rPr>
              <w:t xml:space="preserve">없이 직위를 부여하여야 한다.</w:t>
            </w:r>
          </w:p>
          <w:p>
            <w:pPr>
              <w:spacing w:after="20" w:line="280"/>
            </w:pPr>
            <w:r>
              <w:rPr>
                <w:rFonts w:ascii="Malgun Gothic" w:eastAsia="맑은 고딕" w:hAnsi="Malgun Gothic"/>
                <w:b w:val="false"/>
                <w:bCs w:val="false"/>
                <w:sz w:val="19"/>
                <w:szCs w:val="19"/>
              </w:rPr>
              <w:t xml:space="preserve">④제1항 또는 제2항의 규정에 의하여 직위가 해제된 자에 대하여는 봉급의 8할을 지급한다. 다만, 제1항 또는 제2항 제2호의 규정에 의하여 직위 해제된 자가 직위 해제일로부터 3월이 경과하여도 직위를 부여받지 못할 때에는 그 3월이 경과한 이후의 기간 중에는 봉급의 5할을 지급한다.</w:t>
            </w:r>
          </w:p>
          <w:p>
            <w:pPr>
              <w:spacing w:after="20" w:line="280"/>
            </w:pPr>
            <w:r>
              <w:rPr>
                <w:rFonts w:ascii="Malgun Gothic" w:eastAsia="맑은 고딕" w:hAnsi="Malgun Gothic"/>
                <w:b w:val="false"/>
                <w:bCs w:val="false"/>
                <w:sz w:val="19"/>
                <w:szCs w:val="19"/>
              </w:rPr>
              <w:t xml:space="preserve">⑤임용권자는 제2항 제1호에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 또는 제1항의 직위 해제 사유가 경합하는 때에는 제2항 제2호 또는 제1항의 직위 해제 처분을 하여야 한다.</w:t>
            </w:r>
          </w:p>
          <w:p>
            <w:pPr>
              <w:spacing w:after="40" w:line="280"/>
            </w:pPr>
            <w:r>
              <w:rPr>
                <w:rFonts w:ascii="Malgun Gothic" w:eastAsia="맑은 고딕" w:hAnsi="Malgun Gothic"/>
                <w:b w:val="false"/>
                <w:bCs w:val="false"/>
                <w:sz w:val="19"/>
                <w:szCs w:val="19"/>
              </w:rPr>
              <w:t xml:space="preserve">⑧(삭제 2017.1.19.)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①사립학교의 교원이 다음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호의 1에 해당할 때에는 당해 교원의 임용권자는 이를 면직시킬 수 있다.(신설 2017.1.19.)</w:t>
            </w:r>
          </w:p>
          <w:p>
            <w:pPr>
              <w:spacing w:after="20" w:line="280"/>
            </w:pPr>
            <w:r>
              <w:rPr>
                <w:rFonts w:ascii="Malgun Gothic" w:eastAsia="맑은 고딕" w:hAnsi="Malgun Gothic"/>
                <w:b w:val="false"/>
                <w:bCs w:val="false"/>
                <w:sz w:val="19"/>
                <w:szCs w:val="19"/>
              </w:rPr>
              <w:t xml:space="preserve">1. 휴직 기간이 끝나거나 휴직 사유가 소멸된 후에도 직무에 복귀하지 아니하거나 직무를 감 당 할 수 없을 때</w:t>
            </w:r>
          </w:p>
          <w:p>
            <w:pPr>
              <w:spacing w:after="20" w:line="280"/>
            </w:pPr>
            <w:r>
              <w:rPr>
                <w:rFonts w:ascii="Malgun Gothic" w:eastAsia="맑은 고딕" w:hAnsi="Malgun Gothic"/>
                <w:b w:val="false"/>
                <w:bCs w:val="false"/>
                <w:sz w:val="19"/>
                <w:szCs w:val="19"/>
              </w:rPr>
              <w:t xml:space="preserve">2. 근무성적이 극히 불량한 때</w:t>
            </w:r>
          </w:p>
          <w:p>
            <w:pPr>
              <w:spacing w:after="20" w:line="280"/>
            </w:pPr>
            <w:r>
              <w:rPr>
                <w:rFonts w:ascii="Malgun Gothic" w:eastAsia="맑은 고딕" w:hAnsi="Malgun Gothic"/>
                <w:b w:val="false"/>
                <w:bCs w:val="false"/>
                <w:sz w:val="19"/>
                <w:szCs w:val="19"/>
              </w:rPr>
              <w:t xml:space="preserve">3. 정치운동을 하거나 집단적으로 수업을 거부하거나 또는 어느 정당을 지지 또는 반대하기 위하여 학생을 지도·선동한 때</w:t>
            </w:r>
          </w:p>
          <w:p>
            <w:pPr>
              <w:spacing w:after="20" w:line="280"/>
            </w:pPr>
            <w:r>
              <w:rPr>
                <w:rFonts w:ascii="Malgun Gothic" w:eastAsia="맑은 고딕" w:hAnsi="Malgun Gothic"/>
                <w:b w:val="false"/>
                <w:bCs w:val="false"/>
                <w:sz w:val="19"/>
                <w:szCs w:val="19"/>
              </w:rPr>
              <w:t xml:space="preserve">4. 인사기록에 있어서 부정한 채점·기재를 하거나 허위의 증명이나 진술을 한 때</w:t>
            </w:r>
          </w:p>
          <w:p>
            <w:pPr>
              <w:spacing w:after="40" w:line="280"/>
            </w:pPr>
            <w:r>
              <w:rPr>
                <w:rFonts w:ascii="Malgun Gothic" w:eastAsia="맑은 고딕" w:hAnsi="Malgun Gothic"/>
                <w:b w:val="false"/>
                <w:bCs w:val="false"/>
                <w:sz w:val="19"/>
                <w:szCs w:val="19"/>
              </w:rPr>
              <w:t xml:space="preserve">②제1항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제2호 내지 제4호의 사유에 의하여 면직시키는 경우에는 제59조의 규정에 의한 교원징계위원회의 동의를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①사립학교의 교원이 다음 각</w:t>
            </w:r>
            <w:r>
              <w:rPr>
                <w:rFonts w:ascii="Malgun Gothic" w:eastAsia="맑은 고딕" w:hAnsi="Malgun Gothic"/>
                <w:b w:val="false"/>
                <w:bCs w:val="false"/>
                <w:sz w:val="19"/>
                <w:szCs w:val="19"/>
              </w:rPr>
              <w:t xml:space="preserve">호의 1에 해당할 때에는 당해 교원의 임용권자는 이를 면직시킬 수 있다.(신설 2017.1.19.)</w:t>
            </w:r>
          </w:p>
          <w:p>
            <w:pPr>
              <w:spacing w:after="20" w:line="280"/>
            </w:pPr>
            <w:r>
              <w:rPr>
                <w:rFonts w:ascii="Malgun Gothic" w:eastAsia="맑은 고딕" w:hAnsi="Malgun Gothic"/>
                <w:b w:val="false"/>
                <w:bCs w:val="false"/>
                <w:sz w:val="19"/>
                <w:szCs w:val="19"/>
              </w:rPr>
              <w:t xml:space="preserve">1. 휴직 기간이 끝나거나 휴직 사유가 소멸된 후에도 직무에 복귀하지 아니하거나 직무를 감 당 할 수 없을 때</w:t>
            </w:r>
          </w:p>
          <w:p>
            <w:pPr>
              <w:spacing w:after="20" w:line="280"/>
            </w:pPr>
            <w:r>
              <w:rPr>
                <w:rFonts w:ascii="Malgun Gothic" w:eastAsia="맑은 고딕" w:hAnsi="Malgun Gothic"/>
                <w:b w:val="false"/>
                <w:bCs w:val="false"/>
                <w:sz w:val="19"/>
                <w:szCs w:val="19"/>
              </w:rPr>
              <w:t xml:space="preserve">2. 근무성적이 극히 불량한 때</w:t>
            </w:r>
          </w:p>
          <w:p>
            <w:pPr>
              <w:spacing w:after="20" w:line="280"/>
            </w:pPr>
            <w:r>
              <w:rPr>
                <w:rFonts w:ascii="Malgun Gothic" w:eastAsia="맑은 고딕" w:hAnsi="Malgun Gothic"/>
                <w:b w:val="false"/>
                <w:bCs w:val="false"/>
                <w:sz w:val="19"/>
                <w:szCs w:val="19"/>
              </w:rPr>
              <w:t xml:space="preserve">3. 정치운동을 하거나 집단적으로 수업을 거부하거나 또는 어느 정당을 지지 또는 반대하기 위하여 학생을 지도·선동한 때</w:t>
            </w:r>
          </w:p>
          <w:p>
            <w:pPr>
              <w:spacing w:after="20" w:line="280"/>
            </w:pPr>
            <w:r>
              <w:rPr>
                <w:rFonts w:ascii="Malgun Gothic" w:eastAsia="맑은 고딕" w:hAnsi="Malgun Gothic"/>
                <w:b w:val="false"/>
                <w:bCs w:val="false"/>
                <w:sz w:val="19"/>
                <w:szCs w:val="19"/>
              </w:rPr>
              <w:t xml:space="preserve">4. 인사기록에 있어서 부정한 채점·기재를 하거나 허위의 증명이나 진술을 한 때</w:t>
            </w:r>
          </w:p>
          <w:p>
            <w:pPr>
              <w:spacing w:after="40" w:line="280"/>
            </w:pPr>
            <w:r>
              <w:rPr>
                <w:rFonts w:ascii="Malgun Gothic" w:eastAsia="맑은 고딕" w:hAnsi="Malgun Gothic"/>
                <w:b w:val="false"/>
                <w:bCs w:val="false"/>
                <w:sz w:val="19"/>
                <w:szCs w:val="19"/>
              </w:rPr>
              <w:t xml:space="preserve">②제1항</w:t>
            </w:r>
            <w:r>
              <w:rPr>
                <w:rFonts w:ascii="Malgun Gothic" w:eastAsia="맑은 고딕" w:hAnsi="Malgun Gothic"/>
                <w:b w:val="false"/>
                <w:bCs w:val="false"/>
                <w:sz w:val="19"/>
                <w:szCs w:val="19"/>
              </w:rPr>
              <w:t xml:space="preserve">제2호 내지 제4호의 사유에 의하여 면직시키는 경우에는 제59조의 규정에 의한 교원징계위원회의 동의를 얻어야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의원면직의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의원면직을 신청한 교원이 다음 각 호의 어느 하나에 해당하는 때에는 의원면직을 허용하지 않는다. 다만, 제1호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제3호 및 제4호의 경우 그 비위정도가 중징계에 해당하는 경우로 한정한다.(신설 2017.1.19.)</w:t>
            </w:r>
          </w:p>
          <w:p>
            <w:pPr>
              <w:spacing w:after="20" w:line="280"/>
            </w:pPr>
            <w:r>
              <w:rPr>
                <w:rFonts w:ascii="Malgun Gothic" w:eastAsia="맑은 고딕" w:hAnsi="Malgun Gothic"/>
                <w:b w:val="false"/>
                <w:bCs w:val="false"/>
                <w:sz w:val="19"/>
                <w:szCs w:val="19"/>
              </w:rPr>
              <w:t xml:space="preserve">1. 비위와 관련하여 형사사건으로 기소 중인 때</w:t>
            </w:r>
          </w:p>
          <w:p>
            <w:pPr>
              <w:spacing w:after="20" w:line="280"/>
            </w:pPr>
            <w:r>
              <w:rPr>
                <w:rFonts w:ascii="Malgun Gothic" w:eastAsia="맑은 고딕" w:hAnsi="Malgun Gothic"/>
                <w:b w:val="false"/>
                <w:bCs w:val="false"/>
                <w:sz w:val="19"/>
                <w:szCs w:val="19"/>
              </w:rPr>
              <w:t xml:space="preserve">2. 교원징계위원회에 중징계 의결을 요구중인 때</w:t>
            </w:r>
          </w:p>
          <w:p>
            <w:pPr>
              <w:spacing w:after="20" w:line="280"/>
            </w:pPr>
            <w:r>
              <w:rPr>
                <w:rFonts w:ascii="Malgun Gothic" w:eastAsia="맑은 고딕" w:hAnsi="Malgun Gothic"/>
                <w:b w:val="false"/>
                <w:bCs w:val="false"/>
                <w:sz w:val="19"/>
                <w:szCs w:val="19"/>
              </w:rPr>
              <w:t xml:space="preserve">3. 감사원·검찰·경찰 및 그 밖의 수사기관에서 비위와 관련하여 조사 또는 수사 중인 때</w:t>
            </w:r>
          </w:p>
          <w:p>
            <w:pPr>
              <w:spacing w:after="20" w:line="280"/>
            </w:pPr>
            <w:r>
              <w:rPr>
                <w:rFonts w:ascii="Malgun Gothic" w:eastAsia="맑은 고딕" w:hAnsi="Malgun Gothic"/>
                <w:b w:val="false"/>
                <w:bCs w:val="false"/>
                <w:sz w:val="19"/>
                <w:szCs w:val="19"/>
              </w:rPr>
              <w:t xml:space="preserve">4. 관할청의 감사부서 등에서 비위와 관련하여 감사 또는 조사 중인 때</w:t>
            </w:r>
          </w:p>
          <w:p>
            <w:pPr>
              <w:spacing w:after="40" w:line="280"/>
            </w:pPr>
            <w:r>
              <w:rPr>
                <w:rFonts w:ascii="Malgun Gothic" w:eastAsia="맑은 고딕" w:hAnsi="Malgun Gothic"/>
                <w:b w:val="false"/>
                <w:bCs w:val="false"/>
                <w:sz w:val="19"/>
                <w:szCs w:val="19"/>
              </w:rPr>
              <w:t xml:space="preserve">② 교원의 임면권자는 교원이 의원면직을 신청한 경우 해당 교원이 제1항에 따른 의원면직의 제한대상에 해당하는지 여부를 감사·조사 및 수사기관의 장에게 확인하여야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의원면직의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의원면직을 신청한 교원이 다음 각 호의 어느 하나에 해당하는 때에는 의원면직을 허용하지 않는다. 다만, 제1호</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제3호 및 제4호의 경우 그 비위정도가 중징계에 해당하는 경우로 한정한다.(신설 2017.1.19.)</w:t>
            </w:r>
          </w:p>
          <w:p>
            <w:pPr>
              <w:spacing w:after="20" w:line="280"/>
            </w:pPr>
            <w:r>
              <w:rPr>
                <w:rFonts w:ascii="Malgun Gothic" w:eastAsia="맑은 고딕" w:hAnsi="Malgun Gothic"/>
                <w:b w:val="false"/>
                <w:bCs w:val="false"/>
                <w:sz w:val="19"/>
                <w:szCs w:val="19"/>
              </w:rPr>
              <w:t xml:space="preserve">1. 비위와 관련하여 형사사건으로 기소 중인 때</w:t>
            </w:r>
          </w:p>
          <w:p>
            <w:pPr>
              <w:spacing w:after="20" w:line="280"/>
            </w:pPr>
            <w:r>
              <w:rPr>
                <w:rFonts w:ascii="Malgun Gothic" w:eastAsia="맑은 고딕" w:hAnsi="Malgun Gothic"/>
                <w:b w:val="false"/>
                <w:bCs w:val="false"/>
                <w:sz w:val="19"/>
                <w:szCs w:val="19"/>
              </w:rPr>
              <w:t xml:space="preserve">2. 교원징계위원회에 중징계 의결을 요구중인 때</w:t>
            </w:r>
          </w:p>
          <w:p>
            <w:pPr>
              <w:spacing w:after="20" w:line="280"/>
            </w:pPr>
            <w:r>
              <w:rPr>
                <w:rFonts w:ascii="Malgun Gothic" w:eastAsia="맑은 고딕" w:hAnsi="Malgun Gothic"/>
                <w:b w:val="false"/>
                <w:bCs w:val="false"/>
                <w:sz w:val="19"/>
                <w:szCs w:val="19"/>
              </w:rPr>
              <w:t xml:space="preserve">3. 감사원·검찰·경찰 및 그 밖의 수사기관에서 비위와 관련하여 조사 또는 수사 중인 때</w:t>
            </w:r>
          </w:p>
          <w:p>
            <w:pPr>
              <w:spacing w:after="20" w:line="280"/>
            </w:pPr>
            <w:r>
              <w:rPr>
                <w:rFonts w:ascii="Malgun Gothic" w:eastAsia="맑은 고딕" w:hAnsi="Malgun Gothic"/>
                <w:b w:val="false"/>
                <w:bCs w:val="false"/>
                <w:sz w:val="19"/>
                <w:szCs w:val="19"/>
              </w:rPr>
              <w:t xml:space="preserve">4. 관할청의 감사부서 등에서 비위와 관련하여 감사 또는 조사 중인 때</w:t>
            </w:r>
          </w:p>
          <w:p>
            <w:pPr>
              <w:spacing w:after="40" w:line="280"/>
            </w:pPr>
            <w:r>
              <w:rPr>
                <w:rFonts w:ascii="Malgun Gothic" w:eastAsia="맑은 고딕" w:hAnsi="Malgun Gothic"/>
                <w:b w:val="false"/>
                <w:bCs w:val="false"/>
                <w:sz w:val="19"/>
                <w:szCs w:val="19"/>
              </w:rPr>
              <w:t xml:space="preserve">② 교원의 임면권자는 교원이 의원면직을 신청한 경우 해당 교원이 제1항에 따른 의원면직의 제한대상에 해당하는지 여부를 감사·조사 및 수사기관의 장에게 확인하여야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p>
          <w:p>
            <w:pPr>
              <w:spacing w:after="40" w:line="280"/>
            </w:pPr>
            <w:r>
              <w:rPr>
                <w:rFonts w:ascii="Malgun Gothic" w:eastAsia="맑은 고딕" w:hAnsi="Malgun Gothic"/>
                <w:b w:val="false"/>
                <w:bCs w:val="false"/>
                <w:sz w:val="19"/>
                <w:szCs w:val="19"/>
                <w:u w:val="single"/>
              </w:rPr>
              <w:t xml:space="preserve">교원(학교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장을 제외한다)의 </w:t>
            </w:r>
            <w:r>
              <w:rPr>
                <w:rFonts w:ascii="Malgun Gothic" w:eastAsia="맑은 고딕" w:hAnsi="Malgun Gothic"/>
                <w:b w:val="false"/>
                <w:bCs w:val="false"/>
                <w:sz w:val="19"/>
                <w:szCs w:val="19"/>
              </w:rPr>
              <w:t xml:space="preserve">인사에 관한 중요사항을 심의하게 하기 위하여 학교에 교원인사위원회(이하 “인사위원회”라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)를 둔다. (개정 2007.1.11.)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교원(학교의 장을 제외한다</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인사에 관한 중요사항을 심의하게 하기 위하여 학교에 교원인사위원회(이하 “인사위원회”라 한다</w:t>
            </w:r>
            <w:r>
              <w:rPr>
                <w:rFonts w:ascii="Malgun Gothic" w:eastAsia="맑은 고딕" w:hAnsi="Malgun Gothic"/>
                <w:b w:val="false"/>
                <w:bCs w:val="false"/>
                <w:sz w:val="19"/>
                <w:szCs w:val="19"/>
              </w:rPr>
              <w:t xml:space="preserve">)를 둔다. (개정 2007.1.11.)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①인사위원회는 다음 각 호의 사항을 심의한다. (개정 2007.1.11, 2015.1.22.)</w:t>
            </w:r>
          </w:p>
          <w:p>
            <w:pPr>
              <w:spacing w:after="20" w:line="280"/>
            </w:pPr>
            <w:r>
              <w:rPr>
                <w:rFonts w:ascii="Malgun Gothic" w:eastAsia="맑은 고딕" w:hAnsi="Malgun Gothic"/>
                <w:b w:val="false"/>
                <w:bCs w:val="false"/>
                <w:sz w:val="19"/>
                <w:szCs w:val="19"/>
              </w:rPr>
              <w:t xml:space="preserve">1. 대학 교육기관의 장이 교수, 부교수, 조교수, 조교를 임용 제청하고자 할 때의 임용, 제청, 동의에 관한 사항 (개정 2012.9.20.)</w:t>
            </w:r>
          </w:p>
          <w:p>
            <w:pPr>
              <w:spacing w:after="20" w:line="280"/>
            </w:pPr>
            <w:r>
              <w:rPr>
                <w:rFonts w:ascii="Malgun Gothic" w:eastAsia="맑은 고딕" w:hAnsi="Malgun Gothic"/>
                <w:b w:val="false"/>
                <w:bCs w:val="false"/>
                <w:sz w:val="19"/>
                <w:szCs w:val="19"/>
              </w:rPr>
              <w:t xml:space="preserve">2. 대학 교육기관의 장이 부총장, 대학원장을 보</w:t>
            </w:r>
            <w:r>
              <w:rPr>
                <w:rFonts w:ascii="Malgun Gothic" w:eastAsia="맑은 고딕" w:hAnsi="Malgun Gothic"/>
                <w:b w:val="false"/>
                <w:bCs w:val="false"/>
                <w:sz w:val="19"/>
                <w:szCs w:val="19"/>
              </w:rPr>
              <w:t xml:space="preserve">하고자 할 때에 그 보직동의에 관한 사항</w:t>
            </w:r>
          </w:p>
          <w:p>
            <w:pPr>
              <w:spacing w:after="20" w:line="280"/>
            </w:pPr>
            <w:r>
              <w:rPr>
                <w:rFonts w:ascii="Malgun Gothic" w:eastAsia="맑은 고딕" w:hAnsi="Malgun Gothic"/>
                <w:b w:val="false"/>
                <w:bCs w:val="false"/>
                <w:sz w:val="19"/>
                <w:szCs w:val="19"/>
              </w:rPr>
              <w:t xml:space="preserve">3. 교원의 임용에 관한 사항</w:t>
            </w:r>
          </w:p>
          <w:p>
            <w:pPr>
              <w:spacing w:after="20" w:line="280"/>
            </w:pPr>
            <w:r>
              <w:rPr>
                <w:rFonts w:ascii="Malgun Gothic" w:eastAsia="맑은 고딕" w:hAnsi="Malgun Gothic"/>
                <w:b w:val="false"/>
                <w:bCs w:val="false"/>
                <w:sz w:val="19"/>
                <w:szCs w:val="19"/>
              </w:rPr>
              <w:t xml:space="preserve">4. 공개전형의 시행에 관한 사항(중등학교 교원의 경우)</w:t>
            </w:r>
          </w:p>
          <w:p>
            <w:pPr>
              <w:spacing w:after="20" w:line="280"/>
            </w:pPr>
            <w:r>
              <w:rPr>
                <w:rFonts w:ascii="Malgun Gothic" w:eastAsia="맑은 고딕" w:hAnsi="Malgun Gothic"/>
                <w:b w:val="false"/>
                <w:bCs w:val="false"/>
                <w:sz w:val="19"/>
                <w:szCs w:val="19"/>
              </w:rPr>
              <w:t xml:space="preserve">5. 초․중등학교의 교원의 보직에 관한 사항</w:t>
            </w:r>
          </w:p>
          <w:p>
            <w:pPr>
              <w:spacing w:after="20" w:line="280"/>
            </w:pPr>
            <w:r>
              <w:rPr>
                <w:rFonts w:ascii="Malgun Gothic" w:eastAsia="맑은 고딕" w:hAnsi="Malgun Gothic"/>
                <w:b w:val="false"/>
                <w:bCs w:val="false"/>
                <w:sz w:val="19"/>
                <w:szCs w:val="19"/>
              </w:rPr>
              <w:t xml:space="preserve">6. 초․중등학교의 교원의 연수대상자 및 포상대상자 추천에 관한 사항</w:t>
            </w:r>
          </w:p>
          <w:p>
            <w:pPr>
              <w:spacing w:after="20" w:line="280"/>
            </w:pPr>
            <w:r>
              <w:rPr>
                <w:rFonts w:ascii="Malgun Gothic" w:eastAsia="맑은 고딕" w:hAnsi="Malgun Gothic"/>
                <w:b w:val="false"/>
                <w:bCs w:val="false"/>
                <w:sz w:val="19"/>
                <w:szCs w:val="19"/>
              </w:rPr>
              <w:t xml:space="preserve">7. 기타 학교의 장이 인사위원회의 심의를 필요로 한다고 인정하는 사항</w:t>
            </w:r>
          </w:p>
          <w:p>
            <w:pPr>
              <w:spacing w:after="20" w:line="280"/>
            </w:pPr>
            <w:r>
              <w:rPr>
                <w:rFonts w:ascii="Malgun Gothic" w:eastAsia="맑은 고딕" w:hAnsi="Malgun Gothic"/>
                <w:b w:val="false"/>
                <w:bCs w:val="false"/>
                <w:sz w:val="19"/>
                <w:szCs w:val="19"/>
              </w:rPr>
              <w:t xml:space="preserve">②인사위원회가 제43조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제2항, 제3항, 제4항의 규정에 의하여 임용기간이 만료되는 교원에 대하여 제</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rPr>
              <w:t xml:space="preserve">항의 규정에 의한 임명의 동의를 함에 있어서 전임용 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중의 다음 사항을 참작하여야 한다.</w:t>
            </w:r>
          </w:p>
          <w:p>
            <w:pPr>
              <w:spacing w:after="20" w:line="280"/>
            </w:pPr>
            <w:r>
              <w:rPr>
                <w:rFonts w:ascii="Malgun Gothic" w:eastAsia="맑은 고딕" w:hAnsi="Malgun Gothic"/>
                <w:b w:val="false"/>
                <w:bCs w:val="false"/>
                <w:sz w:val="19"/>
                <w:szCs w:val="19"/>
              </w:rPr>
              <w:t xml:space="preserve">1. 연구 실적 및 전문 영역의 학회 활동</w:t>
            </w:r>
          </w:p>
          <w:p>
            <w:pPr>
              <w:spacing w:after="20" w:line="280"/>
            </w:pPr>
            <w:r>
              <w:rPr>
                <w:rFonts w:ascii="Malgun Gothic" w:eastAsia="맑은 고딕" w:hAnsi="Malgun Gothic"/>
                <w:b w:val="false"/>
                <w:bCs w:val="false"/>
                <w:sz w:val="19"/>
                <w:szCs w:val="19"/>
              </w:rPr>
              <w:t xml:space="preserve">2. 학생의 교수, 연구 및 생활지도에 대한 능력과 실적</w:t>
            </w:r>
          </w:p>
          <w:p>
            <w:pPr>
              <w:spacing w:after="40" w:line="280"/>
            </w:pPr>
            <w:r>
              <w:rPr>
                <w:rFonts w:ascii="Malgun Gothic" w:eastAsia="맑은 고딕" w:hAnsi="Malgun Gothic"/>
                <w:b w:val="false"/>
                <w:bCs w:val="false"/>
                <w:sz w:val="19"/>
                <w:szCs w:val="19"/>
              </w:rPr>
              <w:t xml:space="preserve">3. 교육관계 법령의 준수 및 기타 교원으로서의 품위 유지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①인사위원회는 다음 각 호의 사항을 심의한다. (개정 2007.1.11, 2015.1.22.)</w:t>
            </w:r>
          </w:p>
          <w:p>
            <w:pPr>
              <w:spacing w:after="20" w:line="280"/>
            </w:pPr>
            <w:r>
              <w:rPr>
                <w:rFonts w:ascii="Malgun Gothic" w:eastAsia="맑은 고딕" w:hAnsi="Malgun Gothic"/>
                <w:b w:val="false"/>
                <w:bCs w:val="false"/>
                <w:sz w:val="19"/>
                <w:szCs w:val="19"/>
              </w:rPr>
              <w:t xml:space="preserve">1. 대학 교육기관의 장이 교수, 부교수, 조교수, 조교를 임용 제청하고자 할 때의 임용, 제청, 동의에 관한 사항 (개정 2012.9.20.)</w:t>
            </w:r>
          </w:p>
          <w:p>
            <w:pPr>
              <w:spacing w:after="20" w:line="280"/>
            </w:pPr>
            <w:r>
              <w:rPr>
                <w:rFonts w:ascii="Malgun Gothic" w:eastAsia="맑은 고딕" w:hAnsi="Malgun Gothic"/>
                <w:b w:val="false"/>
                <w:bCs w:val="false"/>
                <w:sz w:val="19"/>
                <w:szCs w:val="19"/>
              </w:rPr>
              <w:t xml:space="preserve">2. 대학 교육기관의 장이 부총장, 대학원장을 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하고자 할 때에 그 보직동의에 관한 사항</w:t>
            </w:r>
          </w:p>
          <w:p>
            <w:pPr>
              <w:spacing w:after="20" w:line="280"/>
            </w:pPr>
            <w:r>
              <w:rPr>
                <w:rFonts w:ascii="Malgun Gothic" w:eastAsia="맑은 고딕" w:hAnsi="Malgun Gothic"/>
                <w:b w:val="false"/>
                <w:bCs w:val="false"/>
                <w:sz w:val="19"/>
                <w:szCs w:val="19"/>
              </w:rPr>
              <w:t xml:space="preserve">3. 교원의 임용에 관한 사항</w:t>
            </w:r>
          </w:p>
          <w:p>
            <w:pPr>
              <w:spacing w:after="20" w:line="280"/>
            </w:pPr>
            <w:r>
              <w:rPr>
                <w:rFonts w:ascii="Malgun Gothic" w:eastAsia="맑은 고딕" w:hAnsi="Malgun Gothic"/>
                <w:b w:val="false"/>
                <w:bCs w:val="false"/>
                <w:sz w:val="19"/>
                <w:szCs w:val="19"/>
              </w:rPr>
              <w:t xml:space="preserve">4. 공개전형의 시행에 관한 사항(중등학교 교원의 경우)</w:t>
            </w:r>
          </w:p>
          <w:p>
            <w:pPr>
              <w:spacing w:after="20" w:line="280"/>
            </w:pPr>
            <w:r>
              <w:rPr>
                <w:rFonts w:ascii="Malgun Gothic" w:eastAsia="맑은 고딕" w:hAnsi="Malgun Gothic"/>
                <w:b w:val="false"/>
                <w:bCs w:val="false"/>
                <w:sz w:val="19"/>
                <w:szCs w:val="19"/>
              </w:rPr>
              <w:t xml:space="preserve">5. 초․중등학교의 교원의 보직에 관한 사항</w:t>
            </w:r>
          </w:p>
          <w:p>
            <w:pPr>
              <w:spacing w:after="20" w:line="280"/>
            </w:pPr>
            <w:r>
              <w:rPr>
                <w:rFonts w:ascii="Malgun Gothic" w:eastAsia="맑은 고딕" w:hAnsi="Malgun Gothic"/>
                <w:b w:val="false"/>
                <w:bCs w:val="false"/>
                <w:sz w:val="19"/>
                <w:szCs w:val="19"/>
              </w:rPr>
              <w:t xml:space="preserve">6. 초․중등학교의 교원의 연수대상자 및 포상대상자 추천에 관한 사항</w:t>
            </w:r>
          </w:p>
          <w:p>
            <w:pPr>
              <w:spacing w:after="20" w:line="280"/>
            </w:pPr>
            <w:r>
              <w:rPr>
                <w:rFonts w:ascii="Malgun Gothic" w:eastAsia="맑은 고딕" w:hAnsi="Malgun Gothic"/>
                <w:b w:val="false"/>
                <w:bCs w:val="false"/>
                <w:sz w:val="19"/>
                <w:szCs w:val="19"/>
              </w:rPr>
              <w:t xml:space="preserve">7. 기타 학교의 장이 인사위원회의 심의를 필요로 한다고 인정하는 사항</w:t>
            </w:r>
          </w:p>
          <w:p>
            <w:pPr>
              <w:spacing w:after="20" w:line="280"/>
            </w:pPr>
            <w:r>
              <w:rPr>
                <w:rFonts w:ascii="Malgun Gothic" w:eastAsia="맑은 고딕" w:hAnsi="Malgun Gothic"/>
                <w:b w:val="false"/>
                <w:bCs w:val="false"/>
                <w:sz w:val="19"/>
                <w:szCs w:val="19"/>
              </w:rPr>
              <w:t xml:space="preserve">②인사위원회가 제43조</w:t>
            </w:r>
            <w:r>
              <w:rPr>
                <w:rFonts w:ascii="Malgun Gothic" w:eastAsia="맑은 고딕" w:hAnsi="Malgun Gothic"/>
                <w:b w:val="false"/>
                <w:bCs w:val="false"/>
                <w:sz w:val="19"/>
                <w:szCs w:val="19"/>
              </w:rPr>
              <w:t xml:space="preserve">제2항, 제3항, 제4항의 규정에 의하여 임용기간이 만료되는 교원에 대하여 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항의 규정에 의한 임명의 동의를 함에 있어서 전임용 기간</w:t>
            </w:r>
            <w:r>
              <w:rPr>
                <w:rFonts w:ascii="Malgun Gothic" w:eastAsia="맑은 고딕" w:hAnsi="Malgun Gothic"/>
                <w:b w:val="false"/>
                <w:bCs w:val="false"/>
                <w:sz w:val="19"/>
                <w:szCs w:val="19"/>
              </w:rPr>
              <w:t xml:space="preserve">중의 다음 사항을 참작하여야 한다.</w:t>
            </w:r>
          </w:p>
          <w:p>
            <w:pPr>
              <w:spacing w:after="20" w:line="280"/>
            </w:pPr>
            <w:r>
              <w:rPr>
                <w:rFonts w:ascii="Malgun Gothic" w:eastAsia="맑은 고딕" w:hAnsi="Malgun Gothic"/>
                <w:b w:val="false"/>
                <w:bCs w:val="false"/>
                <w:sz w:val="19"/>
                <w:szCs w:val="19"/>
              </w:rPr>
              <w:t xml:space="preserve">1. 연구 실적 및 전문 영역의 학회 활동</w:t>
            </w:r>
          </w:p>
          <w:p>
            <w:pPr>
              <w:spacing w:after="20" w:line="280"/>
            </w:pPr>
            <w:r>
              <w:rPr>
                <w:rFonts w:ascii="Malgun Gothic" w:eastAsia="맑은 고딕" w:hAnsi="Malgun Gothic"/>
                <w:b w:val="false"/>
                <w:bCs w:val="false"/>
                <w:sz w:val="19"/>
                <w:szCs w:val="19"/>
              </w:rPr>
              <w:t xml:space="preserve">2. 학생의 교수, 연구 및 생활지도에 대한 능력과 실적</w:t>
            </w:r>
          </w:p>
          <w:p>
            <w:pPr>
              <w:spacing w:after="40" w:line="280"/>
            </w:pPr>
            <w:r>
              <w:rPr>
                <w:rFonts w:ascii="Malgun Gothic" w:eastAsia="맑은 고딕" w:hAnsi="Malgun Gothic"/>
                <w:b w:val="false"/>
                <w:bCs w:val="false"/>
                <w:sz w:val="19"/>
                <w:szCs w:val="19"/>
              </w:rPr>
              <w:t xml:space="preserve">3. 교육관계 법령의 준수 및 기타 교원으로서의 품위 유지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 위원장 및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①인사위원회의 위원장은 위원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중에서 호선하여 선출한다. 다만, 대학교육기관의 경우에는 교무처장(학사운영처장)이 위원장이 된다. (개정 2015.1.22, 2016.7.28)</w:t>
            </w:r>
          </w:p>
          <w:p>
            <w:pPr>
              <w:spacing w:after="20" w:line="280"/>
            </w:pPr>
            <w:r>
              <w:rPr>
                <w:rFonts w:ascii="Malgun Gothic" w:eastAsia="맑은 고딕" w:hAnsi="Malgun Gothic"/>
                <w:b w:val="false"/>
                <w:bCs w:val="false"/>
                <w:sz w:val="19"/>
                <w:szCs w:val="19"/>
              </w:rPr>
              <w:t xml:space="preserve">②인사위원회의 위원장은 위원회를 대표하며, 회무를 통리한다.</w:t>
            </w:r>
          </w:p>
          <w:p>
            <w:pPr>
              <w:spacing w:after="20" w:line="280"/>
            </w:pPr>
            <w:r>
              <w:rPr>
                <w:rFonts w:ascii="Malgun Gothic" w:eastAsia="맑은 고딕" w:hAnsi="Malgun Gothic"/>
                <w:b w:val="false"/>
                <w:bCs w:val="false"/>
                <w:sz w:val="19"/>
                <w:szCs w:val="19"/>
              </w:rPr>
              <w:t xml:space="preserve">③인사위원회의 회의는 위원장이 이를 소집하고 의장이 된다.</w:t>
            </w:r>
          </w:p>
          <w:p>
            <w:pPr>
              <w:spacing w:after="40" w:line="280"/>
            </w:pPr>
            <w:r>
              <w:rPr>
                <w:rFonts w:ascii="Malgun Gothic" w:eastAsia="맑은 고딕" w:hAnsi="Malgun Gothic"/>
                <w:b w:val="false"/>
                <w:bCs w:val="false"/>
                <w:sz w:val="19"/>
                <w:szCs w:val="19"/>
              </w:rPr>
              <w:t xml:space="preserve">④위원장이 사고가 있을 때에는 위원장이 미리 지정한 위원이 그 직무를 대행한다.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인사위원회 위원장 및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①인사위원회의 위원장은 위원</w:t>
            </w:r>
            <w:r>
              <w:rPr>
                <w:rFonts w:ascii="Malgun Gothic" w:eastAsia="맑은 고딕" w:hAnsi="Malgun Gothic"/>
                <w:b w:val="false"/>
                <w:bCs w:val="false"/>
                <w:sz w:val="19"/>
                <w:szCs w:val="19"/>
              </w:rPr>
              <w:t xml:space="preserve">중에서 호선하여 선출한다. 다만, 대학교육기관의 경우에는 교무처장(학사운영처장)이 위원장이 된다. (개정 2015.1.22, 2016.7.28)</w:t>
            </w:r>
          </w:p>
          <w:p>
            <w:pPr>
              <w:spacing w:after="20" w:line="280"/>
            </w:pPr>
            <w:r>
              <w:rPr>
                <w:rFonts w:ascii="Malgun Gothic" w:eastAsia="맑은 고딕" w:hAnsi="Malgun Gothic"/>
                <w:b w:val="false"/>
                <w:bCs w:val="false"/>
                <w:sz w:val="19"/>
                <w:szCs w:val="19"/>
              </w:rPr>
              <w:t xml:space="preserve">②인사위원회의 위원장은 위원회를 대표하며, 회무를 통리한다.</w:t>
            </w:r>
          </w:p>
          <w:p>
            <w:pPr>
              <w:spacing w:after="20" w:line="280"/>
            </w:pPr>
            <w:r>
              <w:rPr>
                <w:rFonts w:ascii="Malgun Gothic" w:eastAsia="맑은 고딕" w:hAnsi="Malgun Gothic"/>
                <w:b w:val="false"/>
                <w:bCs w:val="false"/>
                <w:sz w:val="19"/>
                <w:szCs w:val="19"/>
              </w:rPr>
              <w:t xml:space="preserve">③인사위원회의 회의는 위원장이 이를 소집하고 의장이 된다.</w:t>
            </w:r>
          </w:p>
          <w:p>
            <w:pPr>
              <w:spacing w:after="40" w:line="280"/>
            </w:pPr>
            <w:r>
              <w:rPr>
                <w:rFonts w:ascii="Malgun Gothic" w:eastAsia="맑은 고딕" w:hAnsi="Malgun Gothic"/>
                <w:b w:val="false"/>
                <w:bCs w:val="false"/>
                <w:sz w:val="19"/>
                <w:szCs w:val="19"/>
              </w:rPr>
              <w:t xml:space="preserve">④위원장이 사고가 있을 때에는 위원장이 미리 지정한 위원이 그 직무를 대행한다.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 징계위원회의 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징계위원회는 7인의 위원으로 조직한다.</w:t>
            </w:r>
          </w:p>
          <w:p>
            <w:pPr>
              <w:spacing w:after="20" w:line="280"/>
            </w:pPr>
            <w:r>
              <w:rPr>
                <w:rFonts w:ascii="Malgun Gothic" w:eastAsia="맑은 고딕" w:hAnsi="Malgun Gothic"/>
                <w:b w:val="false"/>
                <w:bCs w:val="false"/>
                <w:sz w:val="19"/>
                <w:szCs w:val="19"/>
              </w:rPr>
              <w:t xml:space="preserve">②교원 징계위원회의 위원은 다음 각 호의 사람 중에서 이사회의 의결을 거쳐 이사장이 임명하거나 위촉한다.(개정2016.7.28.)</w:t>
            </w:r>
          </w:p>
          <w:p>
            <w:pPr>
              <w:spacing w:after="20" w:line="280"/>
            </w:pPr>
            <w:r>
              <w:rPr>
                <w:rFonts w:ascii="Malgun Gothic" w:eastAsia="맑은 고딕" w:hAnsi="Malgun Gothic"/>
                <w:b w:val="false"/>
                <w:bCs w:val="false"/>
                <w:sz w:val="19"/>
                <w:szCs w:val="19"/>
              </w:rPr>
              <w:t xml:space="preserve">1. 해당 학교의 교원 또는 학교법인의 이사</w:t>
            </w:r>
          </w:p>
          <w:p>
            <w:pPr>
              <w:spacing w:after="20" w:line="280"/>
            </w:pPr>
            <w:r>
              <w:rPr>
                <w:rFonts w:ascii="Malgun Gothic" w:eastAsia="맑은 고딕" w:hAnsi="Malgun Gothic"/>
                <w:b w:val="false"/>
                <w:bCs w:val="false"/>
                <w:sz w:val="19"/>
                <w:szCs w:val="19"/>
              </w:rPr>
              <w:t xml:space="preserve">2. 다음 각 목의 어느 하나에 해당하는 사람</w:t>
            </w:r>
          </w:p>
          <w:p>
            <w:pPr>
              <w:spacing w:after="20" w:line="280"/>
            </w:pPr>
            <w:r>
              <w:rPr>
                <w:rFonts w:ascii="Malgun Gothic" w:eastAsia="맑은 고딕" w:hAnsi="Malgun Gothic"/>
                <w:b w:val="false"/>
                <w:bCs w:val="false"/>
                <w:sz w:val="19"/>
                <w:szCs w:val="19"/>
              </w:rPr>
              <w:t xml:space="preserve">가. 법관, 검사 또는 변호사로 5년 이상 근무한 경력이 있는 사람</w:t>
            </w:r>
          </w:p>
          <w:p>
            <w:pPr>
              <w:spacing w:after="20" w:line="280"/>
            </w:pPr>
            <w:r>
              <w:rPr>
                <w:rFonts w:ascii="Malgun Gothic" w:eastAsia="맑은 고딕" w:hAnsi="Malgun Gothic"/>
                <w:b w:val="false"/>
                <w:bCs w:val="false"/>
                <w:sz w:val="19"/>
                <w:szCs w:val="19"/>
              </w:rPr>
              <w:t xml:space="preserve">나. 대학에서 법학, 행정학 또는 교육학을 담당하는 조교수 이상으로 재직 중인 사람</w:t>
            </w:r>
          </w:p>
          <w:p>
            <w:pPr>
              <w:spacing w:after="20" w:line="280"/>
            </w:pPr>
            <w:r>
              <w:rPr>
                <w:rFonts w:ascii="Malgun Gothic" w:eastAsia="맑은 고딕" w:hAnsi="Malgun Gothic"/>
                <w:b w:val="false"/>
                <w:bCs w:val="false"/>
                <w:sz w:val="19"/>
                <w:szCs w:val="19"/>
              </w:rPr>
              <w:t xml:space="preserve">다. 공무원으로 20년 이상 근속하고 퇴직한 사람</w:t>
            </w:r>
          </w:p>
          <w:p>
            <w:pPr>
              <w:spacing w:after="20" w:line="280"/>
            </w:pPr>
            <w:r>
              <w:rPr>
                <w:rFonts w:ascii="Malgun Gothic" w:eastAsia="맑은 고딕" w:hAnsi="Malgun Gothic"/>
                <w:b w:val="false"/>
                <w:bCs w:val="false"/>
                <w:sz w:val="19"/>
                <w:szCs w:val="19"/>
              </w:rPr>
              <w:t xml:space="preserve">라. 그 밖에 교육이나 교육행정에 대한 전문지식과 경험이 풍부하다고 인정되는 사람</w:t>
            </w:r>
          </w:p>
          <w:p>
            <w:pPr>
              <w:spacing w:after="20" w:line="280"/>
            </w:pPr>
            <w:r>
              <w:rPr>
                <w:rFonts w:ascii="Malgun Gothic" w:eastAsia="맑은 고딕" w:hAnsi="Malgun Gothic"/>
                <w:b w:val="false"/>
                <w:bCs w:val="false"/>
                <w:sz w:val="19"/>
                <w:szCs w:val="19"/>
              </w:rPr>
              <w:t xml:space="preserve">③교원징계위원회는 다음 각 호에서 정한 기준에 따라 구성한다.(신설 2016.7.28.)</w:t>
            </w:r>
          </w:p>
          <w:p>
            <w:pPr>
              <w:spacing w:after="20" w:line="280"/>
            </w:pPr>
            <w:r>
              <w:rPr>
                <w:rFonts w:ascii="Malgun Gothic" w:eastAsia="맑은 고딕" w:hAnsi="Malgun Gothic"/>
                <w:b w:val="false"/>
                <w:bCs w:val="false"/>
                <w:sz w:val="19"/>
                <w:szCs w:val="19"/>
              </w:rPr>
              <w:t xml:space="preserve">1. 제3항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제2호에 따라 위촉된 위원(이하 이 조 및 제59조의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2에서 "외부위원"이라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)을 최</w:t>
            </w:r>
            <w:r>
              <w:rPr>
                <w:rFonts w:ascii="Malgun Gothic" w:eastAsia="맑은 고딕" w:hAnsi="Malgun Gothic"/>
                <w:b w:val="false"/>
                <w:bCs w:val="false"/>
                <w:sz w:val="19"/>
                <w:szCs w:val="19"/>
              </w:rPr>
              <w:t xml:space="preserve">소 1명 이상 포함할 것</w:t>
            </w:r>
          </w:p>
          <w:p>
            <w:pPr>
              <w:spacing w:after="20" w:line="280"/>
            </w:pPr>
            <w:r>
              <w:rPr>
                <w:rFonts w:ascii="Malgun Gothic" w:eastAsia="맑은 고딕" w:hAnsi="Malgun Gothic"/>
                <w:b w:val="false"/>
                <w:bCs w:val="false"/>
                <w:sz w:val="19"/>
                <w:szCs w:val="19"/>
              </w:rPr>
              <w:t xml:space="preserve">2. 외부위원은 학교법인이 설치ㆍ경영하는 학교에 소속된 사람이 아닐 것</w:t>
            </w:r>
          </w:p>
          <w:p>
            <w:pPr>
              <w:spacing w:after="40" w:line="280"/>
            </w:pPr>
            <w:r>
              <w:rPr>
                <w:rFonts w:ascii="Malgun Gothic" w:eastAsia="맑은 고딕" w:hAnsi="Malgun Gothic"/>
                <w:b w:val="false"/>
                <w:bCs w:val="false"/>
                <w:sz w:val="19"/>
                <w:szCs w:val="19"/>
              </w:rPr>
              <w:t xml:space="preserve">3. 학교법인의 이사인 위원 수가 전체 위원 수의 2분의 1을 초과하지 아니할 것</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 징계위원회의 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징계위원회는 7인의 위원으로 조직한다.</w:t>
            </w:r>
          </w:p>
          <w:p>
            <w:pPr>
              <w:spacing w:after="20" w:line="280"/>
            </w:pPr>
            <w:r>
              <w:rPr>
                <w:rFonts w:ascii="Malgun Gothic" w:eastAsia="맑은 고딕" w:hAnsi="Malgun Gothic"/>
                <w:b w:val="false"/>
                <w:bCs w:val="false"/>
                <w:sz w:val="19"/>
                <w:szCs w:val="19"/>
              </w:rPr>
              <w:t xml:space="preserve">②교원 징계위원회의 위원은 다음 각 호의 사람 중에서 이사회의 의결을 거쳐 이사장이 임명하거나 위촉한다.(개정2016.7.28.)</w:t>
            </w:r>
          </w:p>
          <w:p>
            <w:pPr>
              <w:spacing w:after="20" w:line="280"/>
            </w:pPr>
            <w:r>
              <w:rPr>
                <w:rFonts w:ascii="Malgun Gothic" w:eastAsia="맑은 고딕" w:hAnsi="Malgun Gothic"/>
                <w:b w:val="false"/>
                <w:bCs w:val="false"/>
                <w:sz w:val="19"/>
                <w:szCs w:val="19"/>
              </w:rPr>
              <w:t xml:space="preserve">1. 해당 학교의 교원 또는 학교법인의 이사</w:t>
            </w:r>
          </w:p>
          <w:p>
            <w:pPr>
              <w:spacing w:after="20" w:line="280"/>
            </w:pPr>
            <w:r>
              <w:rPr>
                <w:rFonts w:ascii="Malgun Gothic" w:eastAsia="맑은 고딕" w:hAnsi="Malgun Gothic"/>
                <w:b w:val="false"/>
                <w:bCs w:val="false"/>
                <w:sz w:val="19"/>
                <w:szCs w:val="19"/>
              </w:rPr>
              <w:t xml:space="preserve">2. 다음 각 목의 어느 하나에 해당하는 사람</w:t>
            </w:r>
          </w:p>
          <w:p>
            <w:pPr>
              <w:spacing w:after="20" w:line="280"/>
            </w:pPr>
            <w:r>
              <w:rPr>
                <w:rFonts w:ascii="Malgun Gothic" w:eastAsia="맑은 고딕" w:hAnsi="Malgun Gothic"/>
                <w:b w:val="false"/>
                <w:bCs w:val="false"/>
                <w:sz w:val="19"/>
                <w:szCs w:val="19"/>
              </w:rPr>
              <w:t xml:space="preserve">가. 법관, 검사 또는 변호사로 5년 이상 근무한 경력이 있는 사람</w:t>
            </w:r>
          </w:p>
          <w:p>
            <w:pPr>
              <w:spacing w:after="20" w:line="280"/>
            </w:pPr>
            <w:r>
              <w:rPr>
                <w:rFonts w:ascii="Malgun Gothic" w:eastAsia="맑은 고딕" w:hAnsi="Malgun Gothic"/>
                <w:b w:val="false"/>
                <w:bCs w:val="false"/>
                <w:sz w:val="19"/>
                <w:szCs w:val="19"/>
              </w:rPr>
              <w:t xml:space="preserve">나. 대학에서 법학, 행정학 또는 교육학을 담당하는 조교수 이상으로 재직 중인 사람</w:t>
            </w:r>
          </w:p>
          <w:p>
            <w:pPr>
              <w:spacing w:after="20" w:line="280"/>
            </w:pPr>
            <w:r>
              <w:rPr>
                <w:rFonts w:ascii="Malgun Gothic" w:eastAsia="맑은 고딕" w:hAnsi="Malgun Gothic"/>
                <w:b w:val="false"/>
                <w:bCs w:val="false"/>
                <w:sz w:val="19"/>
                <w:szCs w:val="19"/>
              </w:rPr>
              <w:t xml:space="preserve">다. 공무원으로 20년 이상 근속하고 퇴직한 사람</w:t>
            </w:r>
          </w:p>
          <w:p>
            <w:pPr>
              <w:spacing w:after="20" w:line="280"/>
            </w:pPr>
            <w:r>
              <w:rPr>
                <w:rFonts w:ascii="Malgun Gothic" w:eastAsia="맑은 고딕" w:hAnsi="Malgun Gothic"/>
                <w:b w:val="false"/>
                <w:bCs w:val="false"/>
                <w:sz w:val="19"/>
                <w:szCs w:val="19"/>
              </w:rPr>
              <w:t xml:space="preserve">라. 그 밖에 교육이나 교육행정에 대한 전문지식과 경험이 풍부하다고 인정되는 사람</w:t>
            </w:r>
          </w:p>
          <w:p>
            <w:pPr>
              <w:spacing w:after="20" w:line="280"/>
            </w:pPr>
            <w:r>
              <w:rPr>
                <w:rFonts w:ascii="Malgun Gothic" w:eastAsia="맑은 고딕" w:hAnsi="Malgun Gothic"/>
                <w:b w:val="false"/>
                <w:bCs w:val="false"/>
                <w:sz w:val="19"/>
                <w:szCs w:val="19"/>
              </w:rPr>
              <w:t xml:space="preserve">③교원징계위원회는 다음 각 호에서 정한 기준에 따라 구성한다.(신설 2016.7.28.)</w:t>
            </w:r>
          </w:p>
          <w:p>
            <w:pPr>
              <w:spacing w:after="20" w:line="280"/>
            </w:pPr>
            <w:r>
              <w:rPr>
                <w:rFonts w:ascii="Malgun Gothic" w:eastAsia="맑은 고딕" w:hAnsi="Malgun Gothic"/>
                <w:b w:val="false"/>
                <w:bCs w:val="false"/>
                <w:sz w:val="19"/>
                <w:szCs w:val="19"/>
              </w:rPr>
              <w:t xml:space="preserve">1. 제3항</w:t>
            </w:r>
            <w:r>
              <w:rPr>
                <w:rFonts w:ascii="Malgun Gothic" w:eastAsia="맑은 고딕" w:hAnsi="Malgun Gothic"/>
                <w:b w:val="false"/>
                <w:bCs w:val="false"/>
                <w:sz w:val="19"/>
                <w:szCs w:val="19"/>
              </w:rPr>
              <w:t xml:space="preserve">제2호에 따라 위촉된 위원(이하 이 조 및 제59조의</w:t>
            </w:r>
            <w:r>
              <w:rPr>
                <w:rFonts w:ascii="Malgun Gothic" w:eastAsia="맑은 고딕" w:hAnsi="Malgun Gothic"/>
                <w:b w:val="false"/>
                <w:bCs w:val="false"/>
                <w:sz w:val="19"/>
                <w:szCs w:val="19"/>
              </w:rPr>
              <w:t xml:space="preserve">2에서 "외부위원"이라 한다</w:t>
            </w:r>
            <w:r>
              <w:rPr>
                <w:rFonts w:ascii="Malgun Gothic" w:eastAsia="맑은 고딕" w:hAnsi="Malgun Gothic"/>
                <w:b w:val="false"/>
                <w:bCs w:val="false"/>
                <w:sz w:val="19"/>
                <w:szCs w:val="19"/>
              </w:rPr>
              <w:t xml:space="preserve">)을 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소 1명 이상 포함할 것</w:t>
            </w:r>
          </w:p>
          <w:p>
            <w:pPr>
              <w:spacing w:after="20" w:line="280"/>
            </w:pPr>
            <w:r>
              <w:rPr>
                <w:rFonts w:ascii="Malgun Gothic" w:eastAsia="맑은 고딕" w:hAnsi="Malgun Gothic"/>
                <w:b w:val="false"/>
                <w:bCs w:val="false"/>
                <w:sz w:val="19"/>
                <w:szCs w:val="19"/>
              </w:rPr>
              <w:t xml:space="preserve">2. 외부위원은 학교법인이 설치ㆍ경영하는 학교에 소속된 사람이 아닐 것</w:t>
            </w:r>
          </w:p>
          <w:p>
            <w:pPr>
              <w:spacing w:after="40" w:line="280"/>
            </w:pPr>
            <w:r>
              <w:rPr>
                <w:rFonts w:ascii="Malgun Gothic" w:eastAsia="맑은 고딕" w:hAnsi="Malgun Gothic"/>
                <w:b w:val="false"/>
                <w:bCs w:val="false"/>
                <w:sz w:val="19"/>
                <w:szCs w:val="19"/>
              </w:rPr>
              <w:t xml:space="preserve">3. 학교법인의 이사인 위원 수가 전체 위원 수의 2분의 1을 초과하지 아니할 것</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외부위원의 임기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외부위원의 임기는 3년으로 하며, 한 차례만 연임할 수 있다.(조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2016.7.28.)</w:t>
            </w:r>
          </w:p>
          <w:p>
            <w:pPr>
              <w:spacing w:after="20" w:line="280"/>
            </w:pPr>
            <w:r>
              <w:rPr>
                <w:rFonts w:ascii="Malgun Gothic" w:eastAsia="맑은 고딕" w:hAnsi="Malgun Gothic"/>
                <w:b w:val="false"/>
                <w:bCs w:val="false"/>
                <w:sz w:val="19"/>
                <w:szCs w:val="19"/>
              </w:rPr>
              <w:t xml:space="preserve">② 학교법인은 외부위원이 다음 각 호의 어느 하나에 해당하는 경우에는 해당 위원을 해촉(解囑)할 수 있다.(조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2016.7.28.)</w:t>
            </w:r>
          </w:p>
          <w:p>
            <w:pPr>
              <w:spacing w:after="20" w:line="280"/>
            </w:pPr>
            <w:r>
              <w:rPr>
                <w:rFonts w:ascii="Malgun Gothic" w:eastAsia="맑은 고딕" w:hAnsi="Malgun Gothic"/>
                <w:b w:val="false"/>
                <w:bCs w:val="false"/>
                <w:sz w:val="19"/>
                <w:szCs w:val="19"/>
              </w:rPr>
              <w:t xml:space="preserve">1. 심신장애로 인하여 직무를 수행할 수 없게 된 경우</w:t>
            </w:r>
          </w:p>
          <w:p>
            <w:pPr>
              <w:spacing w:after="20" w:line="280"/>
            </w:pPr>
            <w:r>
              <w:rPr>
                <w:rFonts w:ascii="Malgun Gothic" w:eastAsia="맑은 고딕" w:hAnsi="Malgun Gothic"/>
                <w:b w:val="false"/>
                <w:bCs w:val="false"/>
                <w:sz w:val="19"/>
                <w:szCs w:val="19"/>
              </w:rPr>
              <w:t xml:space="preserve">2. 직무와 관련된 비위사실이 있는 경우</w:t>
            </w:r>
          </w:p>
          <w:p>
            <w:pPr>
              <w:spacing w:after="20" w:line="280"/>
            </w:pPr>
            <w:r>
              <w:rPr>
                <w:rFonts w:ascii="Malgun Gothic" w:eastAsia="맑은 고딕" w:hAnsi="Malgun Gothic"/>
                <w:b w:val="false"/>
                <w:bCs w:val="false"/>
                <w:sz w:val="19"/>
                <w:szCs w:val="19"/>
              </w:rPr>
              <w:t xml:space="preserve">3. 직무태만, 품위손상이나 그 밖의 사유로 인하여 위원으로 적합하지 아니하다고 인정되는 경우</w:t>
            </w:r>
          </w:p>
          <w:p>
            <w:pPr>
              <w:spacing w:after="20" w:line="280"/>
            </w:pPr>
            <w:r>
              <w:rPr>
                <w:rFonts w:ascii="Malgun Gothic" w:eastAsia="맑은 고딕" w:hAnsi="Malgun Gothic"/>
                <w:b w:val="false"/>
                <w:bCs w:val="false"/>
                <w:sz w:val="19"/>
                <w:szCs w:val="19"/>
              </w:rPr>
              <w:t xml:space="preserve">4. 위원 스스로 직무를 수행하는 것이 곤란하다고 의사를 밝히는 경우</w:t>
            </w:r>
          </w:p>
          <w:p>
            <w:pPr>
              <w:spacing w:after="40" w:line="280"/>
            </w:pPr>
            <w:r>
              <w:rPr>
                <w:rFonts w:ascii="Malgun Gothic" w:eastAsia="맑은 고딕" w:hAnsi="Malgun Gothic"/>
                <w:b w:val="false"/>
                <w:bCs w:val="false"/>
                <w:sz w:val="19"/>
                <w:szCs w:val="19"/>
              </w:rPr>
              <w:t xml:space="preserve">5. 제66조의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5에 따른 비밀누설금지의무를 위반한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외부위원의 임기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외부위원의 임기는 3년으로 하며, 한 차례만 연임할 수 있다.(조</w:t>
            </w:r>
            <w:r>
              <w:rPr>
                <w:rFonts w:ascii="Malgun Gothic" w:eastAsia="맑은 고딕" w:hAnsi="Malgun Gothic"/>
                <w:b w:val="false"/>
                <w:bCs w:val="false"/>
                <w:sz w:val="19"/>
                <w:szCs w:val="19"/>
              </w:rPr>
              <w:t xml:space="preserve">신설 2016.7.28.)</w:t>
            </w:r>
          </w:p>
          <w:p>
            <w:pPr>
              <w:spacing w:after="20" w:line="280"/>
            </w:pPr>
            <w:r>
              <w:rPr>
                <w:rFonts w:ascii="Malgun Gothic" w:eastAsia="맑은 고딕" w:hAnsi="Malgun Gothic"/>
                <w:b w:val="false"/>
                <w:bCs w:val="false"/>
                <w:sz w:val="19"/>
                <w:szCs w:val="19"/>
              </w:rPr>
              <w:t xml:space="preserve">② 학교법인은 외부위원이 다음 각 호의 어느 하나에 해당하는 경우에는 해당 위원을 해촉(解囑)할 수 있다.(조</w:t>
            </w:r>
            <w:r>
              <w:rPr>
                <w:rFonts w:ascii="Malgun Gothic" w:eastAsia="맑은 고딕" w:hAnsi="Malgun Gothic"/>
                <w:b w:val="false"/>
                <w:bCs w:val="false"/>
                <w:sz w:val="19"/>
                <w:szCs w:val="19"/>
              </w:rPr>
              <w:t xml:space="preserve">신설 2016.7.28.)</w:t>
            </w:r>
          </w:p>
          <w:p>
            <w:pPr>
              <w:spacing w:after="20" w:line="280"/>
            </w:pPr>
            <w:r>
              <w:rPr>
                <w:rFonts w:ascii="Malgun Gothic" w:eastAsia="맑은 고딕" w:hAnsi="Malgun Gothic"/>
                <w:b w:val="false"/>
                <w:bCs w:val="false"/>
                <w:sz w:val="19"/>
                <w:szCs w:val="19"/>
              </w:rPr>
              <w:t xml:space="preserve">1. 심신장애로 인하여 직무를 수행할 수 없게 된 경우</w:t>
            </w:r>
          </w:p>
          <w:p>
            <w:pPr>
              <w:spacing w:after="20" w:line="280"/>
            </w:pPr>
            <w:r>
              <w:rPr>
                <w:rFonts w:ascii="Malgun Gothic" w:eastAsia="맑은 고딕" w:hAnsi="Malgun Gothic"/>
                <w:b w:val="false"/>
                <w:bCs w:val="false"/>
                <w:sz w:val="19"/>
                <w:szCs w:val="19"/>
              </w:rPr>
              <w:t xml:space="preserve">2. 직무와 관련된 비위사실이 있는 경우</w:t>
            </w:r>
          </w:p>
          <w:p>
            <w:pPr>
              <w:spacing w:after="20" w:line="280"/>
            </w:pPr>
            <w:r>
              <w:rPr>
                <w:rFonts w:ascii="Malgun Gothic" w:eastAsia="맑은 고딕" w:hAnsi="Malgun Gothic"/>
                <w:b w:val="false"/>
                <w:bCs w:val="false"/>
                <w:sz w:val="19"/>
                <w:szCs w:val="19"/>
              </w:rPr>
              <w:t xml:space="preserve">3. 직무태만, 품위손상이나 그 밖의 사유로 인하여 위원으로 적합하지 아니하다고 인정되는 경우</w:t>
            </w:r>
          </w:p>
          <w:p>
            <w:pPr>
              <w:spacing w:after="20" w:line="280"/>
            </w:pPr>
            <w:r>
              <w:rPr>
                <w:rFonts w:ascii="Malgun Gothic" w:eastAsia="맑은 고딕" w:hAnsi="Malgun Gothic"/>
                <w:b w:val="false"/>
                <w:bCs w:val="false"/>
                <w:sz w:val="19"/>
                <w:szCs w:val="19"/>
              </w:rPr>
              <w:t xml:space="preserve">4. 위원 스스로 직무를 수행하는 것이 곤란하다고 의사를 밝히는 경우</w:t>
            </w:r>
          </w:p>
          <w:p>
            <w:pPr>
              <w:spacing w:after="40" w:line="280"/>
            </w:pPr>
            <w:r>
              <w:rPr>
                <w:rFonts w:ascii="Malgun Gothic" w:eastAsia="맑은 고딕" w:hAnsi="Malgun Gothic"/>
                <w:b w:val="false"/>
                <w:bCs w:val="false"/>
                <w:sz w:val="19"/>
                <w:szCs w:val="19"/>
              </w:rPr>
              <w:t xml:space="preserve">5. 제66조의</w:t>
            </w:r>
            <w:r>
              <w:rPr>
                <w:rFonts w:ascii="Malgun Gothic" w:eastAsia="맑은 고딕" w:hAnsi="Malgun Gothic"/>
                <w:b w:val="false"/>
                <w:bCs w:val="false"/>
                <w:sz w:val="19"/>
                <w:szCs w:val="19"/>
              </w:rPr>
              <w:t xml:space="preserve">5에 따른 비밀누설금지의무를 위반한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(1990.12.31.)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삭 제</w:t>
            </w:r>
            <w:r>
              <w:rPr>
                <w:rFonts w:ascii="Malgun Gothic" w:eastAsia="맑은 고딕" w:hAnsi="Malgun Gothic"/>
                <w:b/>
                <w:bCs/>
                <w:sz w:val="19"/>
                <w:szCs w:val="19"/>
                <w:u w:val="single"/>
              </w:rPr>
              <w:t xml:space="preserve"> (1990.12.31.</w:t>
            </w:r>
            <w:r>
              <w:rPr>
                <w:rFonts w:ascii="Malgun Gothic" w:eastAsia="맑은 고딕" w:hAnsi="Malgun Gothic"/>
                <w:b/>
                <w:bCs/>
                <w:sz w:val="19"/>
                <w:szCs w:val="19"/>
              </w:rPr>
              <w:t xml:space="preserve">)</w:t>
            </w:r>
          </w:p>
          <w:p>
            <w:pPr>
              <w:spacing w:after="40" w:line="280"/>
            </w:pP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징계위원의 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 징계위원회가 징계 의결 요구를 받을 때에는 그 요구서를 접수한 날로부터 60일 이내에 징계에 관한 의결을 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다만, 부득이한 사유가 있을 때에는 당해 징계위원회의 의결로 30일의 범위 안에서 1차에 한하여는 그 기한을 연장할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징계위원의 기한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 징계위원회가 징계 의결 요구를 받을 때에는 그 요구서를 접수한 날로부터 60일 이내에 징계에 관한 의결을 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다만, 부득이한 사유가 있을 때에는 당해 징계위원회의 의결로 30일의 범위 안에서 1차에 한하여는 그 기한을 연장할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징계사유의 시효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교원징계 의결의 요구는 징계사유가 발생한 날로부터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년</w:t>
            </w:r>
            <w:r>
              <w:rPr>
                <w:rFonts w:ascii="Malgun Gothic" w:eastAsia="맑은 고딕" w:hAnsi="Malgun Gothic"/>
                <w:b w:val="false"/>
                <w:bCs w:val="false"/>
                <w:sz w:val="19"/>
                <w:szCs w:val="19"/>
                <w:u w:val="single"/>
              </w:rPr>
              <w:t xml:space="preserve">(금품 및 향응수수, 공금의 횡령·유용의 경우에는 5년)</w:t>
            </w:r>
            <w:r>
              <w:rPr>
                <w:rFonts w:ascii="Malgun Gothic" w:eastAsia="맑은 고딕" w:hAnsi="Malgun Gothic"/>
                <w:b w:val="false"/>
                <w:bCs w:val="false"/>
                <w:sz w:val="19"/>
                <w:szCs w:val="19"/>
              </w:rPr>
              <w:t xml:space="preserve">을 경과한 때에는 이를 행하지 못한다. </w:t>
            </w:r>
            <w:r>
              <w:rPr>
                <w:rFonts w:ascii="Malgun Gothic" w:eastAsia="맑은 고딕" w:hAnsi="Malgun Gothic"/>
                <w:b w:val="false"/>
                <w:bCs w:val="false"/>
                <w:sz w:val="19"/>
                <w:szCs w:val="19"/>
              </w:rPr>
              <w:t xml:space="preserve">(개정 2011.3.16</w:t>
            </w:r>
            <w:r>
              <w:rPr>
                <w:rFonts w:ascii="Malgun Gothic" w:eastAsia="맑은 고딕" w:hAnsi="Malgun Gothic"/>
                <w:b w:val="false"/>
                <w:bCs w:val="false"/>
                <w:sz w:val="19"/>
                <w:szCs w:val="19"/>
              </w:rPr>
              <w:t xml:space="preserve">, 2015.1.22.</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징계사유의 시효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교원징계 의결의 요구는 징계사유가 발생한 날로부터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년</w:t>
            </w:r>
            <w:r>
              <w:rPr>
                <w:rFonts w:ascii="Malgun Gothic" w:eastAsia="맑은 고딕" w:hAnsi="Malgun Gothic"/>
                <w:b w:val="false"/>
                <w:bCs w:val="false"/>
                <w:sz w:val="19"/>
                <w:szCs w:val="19"/>
              </w:rPr>
              <w:t xml:space="preserve">을 경과한 때에는 이를 행하지 못한다. </w:t>
            </w:r>
            <w:r>
              <w:rPr>
                <w:rFonts w:ascii="Malgun Gothic" w:eastAsia="맑은 고딕" w:hAnsi="Malgun Gothic"/>
                <w:b w:val="false"/>
                <w:bCs w:val="false"/>
                <w:sz w:val="19"/>
                <w:szCs w:val="19"/>
                <w:u w:val="single"/>
              </w:rPr>
              <w:t xml:space="preserve">다만, 징계사유가 다음 각 호의 어느 하나에 해당하는 경우에는 그 징계사유가 발생한 날부터 5년 이내에 징계의결을 요구할 수 있다.</w:t>
            </w:r>
            <w:r>
              <w:rPr>
                <w:rFonts w:ascii="Malgun Gothic" w:eastAsia="맑은 고딕" w:hAnsi="Malgun Gothic"/>
                <w:b w:val="false"/>
                <w:bCs w:val="false"/>
                <w:sz w:val="19"/>
                <w:szCs w:val="19"/>
              </w:rPr>
              <w:t xml:space="preserve">(개정 2011.3.16</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2015.1.22.</w:t>
            </w:r>
            <w:r>
              <w:rPr>
                <w:rFonts w:ascii="Malgun Gothic" w:eastAsia="맑은 고딕" w:hAnsi="Malgun Gothic"/>
                <w:b w:val="false"/>
                <w:bCs w:val="false"/>
                <w:sz w:val="19"/>
                <w:szCs w:val="19"/>
                <w:u w:val="single"/>
              </w:rPr>
              <w:t xml:space="preserve">, 2017.11.14.</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 금품 및 향응을 수수한 경우</w:t>
            </w:r>
          </w:p>
          <w:p>
            <w:pPr>
              <w:spacing w:after="20" w:line="280"/>
            </w:pPr>
            <w:r>
              <w:rPr>
                <w:rFonts w:ascii="Malgun Gothic" w:eastAsia="맑은 고딕" w:hAnsi="Malgun Gothic"/>
                <w:b w:val="false"/>
                <w:bCs w:val="false"/>
                <w:sz w:val="19"/>
                <w:szCs w:val="19"/>
                <w:u w:val="single"/>
              </w:rPr>
              <w:t xml:space="preserve">2. 공금을 횡령‧유용한 경우</w:t>
            </w:r>
          </w:p>
          <w:p>
            <w:pPr>
              <w:spacing w:after="40" w:line="280"/>
            </w:pPr>
            <w:r>
              <w:rPr>
                <w:rFonts w:ascii="Malgun Gothic" w:eastAsia="맑은 고딕" w:hAnsi="Malgun Gothic"/>
                <w:b w:val="false"/>
                <w:bCs w:val="false"/>
                <w:sz w:val="19"/>
                <w:szCs w:val="19"/>
                <w:u w:val="single"/>
              </w:rPr>
              <w:t xml:space="preserve">3. 「교육공무원법」제52조 각 호의 어느 하나에 해당하는 행위를 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내지 제82조 (삭 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(1991.9.20.)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①다음 각 호의 1에 해당하는 자는 사무직원(일반직 및 기술직 등을 포함한다. 이하 “일반 직원”이라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)으로 임용될 수 없다. (개정 2015.1.22.)</w:t>
            </w:r>
          </w:p>
          <w:p>
            <w:pPr>
              <w:spacing w:after="20" w:line="280"/>
            </w:pPr>
            <w:r>
              <w:rPr>
                <w:rFonts w:ascii="Malgun Gothic" w:eastAsia="맑은 고딕" w:hAnsi="Malgun Gothic"/>
                <w:b w:val="false"/>
                <w:bCs w:val="false"/>
                <w:sz w:val="19"/>
                <w:szCs w:val="19"/>
              </w:rPr>
              <w:t xml:space="preserve">1. 금치산자 또는 한정치산자</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 하지 아니한 자</w:t>
            </w:r>
          </w:p>
          <w:p>
            <w:pPr>
              <w:spacing w:after="20" w:line="280"/>
            </w:pPr>
            <w:r>
              <w:rPr>
                <w:rFonts w:ascii="Malgun Gothic" w:eastAsia="맑은 고딕" w:hAnsi="Malgun Gothic"/>
                <w:b w:val="false"/>
                <w:bCs w:val="false"/>
                <w:sz w:val="19"/>
                <w:szCs w:val="19"/>
              </w:rPr>
              <w:t xml:space="preserve">4. 금고 이상의 형을 받고 집행유예의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선고유예를 받은 경우에는 그 선고유예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②일반직원의 신규임용에 있어서는 학력에 제한을 두지 아니한다. 다만, 기술직은 임용될 직종에 관한 자격증, 면허증, 기타 임용권자가 필요로 하는 자격이 있는 자를 인사 규칙이 정하는 바에 따라 우선 임용할 수 있다. (개정 2015.1.22.)</w:t>
            </w:r>
          </w:p>
          <w:p>
            <w:pPr>
              <w:spacing w:after="40" w:line="280"/>
            </w:pPr>
            <w:r>
              <w:rPr>
                <w:rFonts w:ascii="Malgun Gothic" w:eastAsia="맑은 고딕" w:hAnsi="Malgun Gothic"/>
                <w:b w:val="false"/>
                <w:bCs w:val="false"/>
                <w:sz w:val="19"/>
                <w:szCs w:val="19"/>
              </w:rPr>
              <w:t xml:space="preserve">③재직 중인 일반직원이 제1항의 규정에 해당하게 된 때에는 당연 퇴직한다.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①다음 각 호의 1에 해당하는 자는 사무직원(일반직 및 기술직 등을 포함한다. 이하 “일반 직원”이라 한다</w:t>
            </w:r>
            <w:r>
              <w:rPr>
                <w:rFonts w:ascii="Malgun Gothic" w:eastAsia="맑은 고딕" w:hAnsi="Malgun Gothic"/>
                <w:b w:val="false"/>
                <w:bCs w:val="false"/>
                <w:sz w:val="19"/>
                <w:szCs w:val="19"/>
              </w:rPr>
              <w:t xml:space="preserve">)으로 임용될 수 없다. (개정 2015.1.22.)</w:t>
            </w:r>
          </w:p>
          <w:p>
            <w:pPr>
              <w:spacing w:after="20" w:line="280"/>
            </w:pPr>
            <w:r>
              <w:rPr>
                <w:rFonts w:ascii="Malgun Gothic" w:eastAsia="맑은 고딕" w:hAnsi="Malgun Gothic"/>
                <w:b w:val="false"/>
                <w:bCs w:val="false"/>
                <w:sz w:val="19"/>
                <w:szCs w:val="19"/>
              </w:rPr>
              <w:t xml:space="preserve">1. 금치산자 또는 한정치산자</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 하지 아니한 자</w:t>
            </w:r>
          </w:p>
          <w:p>
            <w:pPr>
              <w:spacing w:after="20" w:line="280"/>
            </w:pPr>
            <w:r>
              <w:rPr>
                <w:rFonts w:ascii="Malgun Gothic" w:eastAsia="맑은 고딕" w:hAnsi="Malgun Gothic"/>
                <w:b w:val="false"/>
                <w:bCs w:val="false"/>
                <w:sz w:val="19"/>
                <w:szCs w:val="19"/>
              </w:rPr>
              <w:t xml:space="preserve">4. 금고 이상의 형을 받고 집행유예의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선고유예를 받은 경우에는 그 선고유예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②일반직원의 신규임용에 있어서는 학력에 제한을 두지 아니한다. 다만, 기술직은 임용될 직종에 관한 자격증, 면허증, 기타 임용권자가 필요로 하는 자격이 있는 자를 인사 규칙이 정하는 바에 따라 우선 임용할 수 있다. (개정 2015.1.22.)</w:t>
            </w:r>
          </w:p>
          <w:p>
            <w:pPr>
              <w:spacing w:after="40" w:line="280"/>
            </w:pPr>
            <w:r>
              <w:rPr>
                <w:rFonts w:ascii="Malgun Gothic" w:eastAsia="맑은 고딕" w:hAnsi="Malgun Gothic"/>
                <w:b w:val="false"/>
                <w:bCs w:val="false"/>
                <w:sz w:val="19"/>
                <w:szCs w:val="19"/>
              </w:rPr>
              <w:t xml:space="preserve">③재직 중인 일반직원이 제1항의 규정에 해당하게 된 때에는 당연 퇴직한다.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신규임용, 승진, 승급, 근속승진, 대우직원선발, 전직, 전보, 강임, 휴직, 직위해제, 복직, 면직 및 파면(이하 “임용”이라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)은 임용권자가 공개채용, 전형 또는 근무 성적 기타 능력의 실증에 의하여 행함을 원칙으로 한다.</w:t>
            </w:r>
          </w:p>
          <w:p>
            <w:pPr>
              <w:spacing w:after="20" w:line="280"/>
            </w:pPr>
            <w:r>
              <w:rPr>
                <w:rFonts w:ascii="Malgun Gothic" w:eastAsia="맑은 고딕" w:hAnsi="Malgun Gothic"/>
                <w:b w:val="false"/>
                <w:bCs w:val="false"/>
                <w:sz w:val="19"/>
                <w:szCs w:val="19"/>
              </w:rPr>
              <w:t xml:space="preserve">②제1항의 규정에 의한 임용에 있어서 그 시험과목, 방법, 절차 등에 관하여는 따로 인사규칙으로 정한다.</w:t>
            </w:r>
          </w:p>
          <w:p>
            <w:pPr>
              <w:spacing w:after="20" w:line="280"/>
            </w:pPr>
            <w:r>
              <w:rPr>
                <w:rFonts w:ascii="Malgun Gothic" w:eastAsia="맑은 고딕" w:hAnsi="Malgun Gothic"/>
                <w:b w:val="false"/>
                <w:bCs w:val="false"/>
                <w:sz w:val="19"/>
                <w:szCs w:val="19"/>
              </w:rPr>
              <w:t xml:space="preserve">③일반직원은 이사장이 임명하되, 학교소속 일반직원은 당해 학교 학교장의 제청이 있어야 한다.</w:t>
            </w:r>
          </w:p>
          <w:p>
            <w:pPr>
              <w:spacing w:after="20" w:line="280"/>
            </w:pPr>
            <w:r>
              <w:rPr>
                <w:rFonts w:ascii="Malgun Gothic" w:eastAsia="맑은 고딕" w:hAnsi="Malgun Gothic"/>
                <w:b w:val="false"/>
                <w:bCs w:val="false"/>
                <w:sz w:val="19"/>
                <w:szCs w:val="19"/>
              </w:rPr>
              <w:t xml:space="preserve">④사무직원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 당해 계급에서 승진 최저년수 이상 근무하고 승진임용의 제한 사유는 없으며, 근무실적이 우수한 자를 바로 상위직급의 대우사무직원(이하“대우사무직원”이라한다)으로 선발할 수 있다.</w:t>
            </w:r>
          </w:p>
          <w:p>
            <w:pPr>
              <w:spacing w:after="20" w:line="280"/>
            </w:pPr>
            <w:r>
              <w:rPr>
                <w:rFonts w:ascii="Malgun Gothic" w:eastAsia="맑은 고딕" w:hAnsi="Malgun Gothic"/>
                <w:b w:val="false"/>
                <w:bCs w:val="false"/>
                <w:sz w:val="19"/>
                <w:szCs w:val="19"/>
              </w:rPr>
              <w:t xml:space="preserve">⑤대우사무직원 선발 및 수당지급액에 관하여 필요한 사항은 교직원 인사규칙으로 정한다.</w:t>
            </w:r>
          </w:p>
          <w:p>
            <w:pPr>
              <w:spacing w:after="20" w:line="280"/>
            </w:pPr>
            <w:r>
              <w:rPr>
                <w:rFonts w:ascii="Malgun Gothic" w:eastAsia="맑은 고딕" w:hAnsi="Malgun Gothic"/>
                <w:b w:val="false"/>
                <w:bCs w:val="false"/>
                <w:sz w:val="19"/>
                <w:szCs w:val="19"/>
              </w:rPr>
              <w:t xml:space="preserve">⑥일반직 7급(부주사) 이하의 중․고등학교 직원 중 당해직급에서 일정기간 이상 성실하게 근무한 자에 대해서는 관계법령에 따라 상위직급으로 근속승진 시킬 수 있다. (개정 2015.1.22.)</w:t>
            </w:r>
          </w:p>
          <w:p>
            <w:pPr>
              <w:spacing w:after="40" w:line="280"/>
            </w:pPr>
            <w:r>
              <w:rPr>
                <w:rFonts w:ascii="Malgun Gothic" w:eastAsia="맑은 고딕" w:hAnsi="Malgun Gothic"/>
                <w:b w:val="false"/>
                <w:bCs w:val="false"/>
                <w:sz w:val="19"/>
                <w:szCs w:val="19"/>
              </w:rPr>
              <w:t xml:space="preserve">⑦제6항의 규정에 의하여 근속 승진 임용하는 경우에는 그 승진된 자가 근무하는 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동안에는 그에 해당하는 직급의 정원이 따로 있는 것으로 보고, 종전 직급의 정원은 감축된 것으로 본다.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신규임용, 승진, 승급, 근속승진, 대우직원선발, 전직, 전보, 강임, 휴직, 직위해제, 복직, 면직 및 파면(이하 “임용”이라 한다</w:t>
            </w:r>
            <w:r>
              <w:rPr>
                <w:rFonts w:ascii="Malgun Gothic" w:eastAsia="맑은 고딕" w:hAnsi="Malgun Gothic"/>
                <w:b w:val="false"/>
                <w:bCs w:val="false"/>
                <w:sz w:val="19"/>
                <w:szCs w:val="19"/>
              </w:rPr>
              <w:t xml:space="preserve">)은 임용권자가 공개채용, 전형 또는 근무 성적 기타 능력의 실증에 의하여 행함을 원칙으로 한다.</w:t>
            </w:r>
          </w:p>
          <w:p>
            <w:pPr>
              <w:spacing w:after="20" w:line="280"/>
            </w:pPr>
            <w:r>
              <w:rPr>
                <w:rFonts w:ascii="Malgun Gothic" w:eastAsia="맑은 고딕" w:hAnsi="Malgun Gothic"/>
                <w:b w:val="false"/>
                <w:bCs w:val="false"/>
                <w:sz w:val="19"/>
                <w:szCs w:val="19"/>
              </w:rPr>
              <w:t xml:space="preserve">②제1항의 규정에 의한 임용에 있어서 그 시험과목, 방법, 절차 등에 관하여는 따로 인사규칙으로 정한다.</w:t>
            </w:r>
          </w:p>
          <w:p>
            <w:pPr>
              <w:spacing w:after="20" w:line="280"/>
            </w:pPr>
            <w:r>
              <w:rPr>
                <w:rFonts w:ascii="Malgun Gothic" w:eastAsia="맑은 고딕" w:hAnsi="Malgun Gothic"/>
                <w:b w:val="false"/>
                <w:bCs w:val="false"/>
                <w:sz w:val="19"/>
                <w:szCs w:val="19"/>
              </w:rPr>
              <w:t xml:space="preserve">③일반직원은 이사장이 임명하되, 학교소속 일반직원은 당해 학교 학교장의 제청이 있어야 한다.</w:t>
            </w:r>
          </w:p>
          <w:p>
            <w:pPr>
              <w:spacing w:after="20" w:line="280"/>
            </w:pPr>
            <w:r>
              <w:rPr>
                <w:rFonts w:ascii="Malgun Gothic" w:eastAsia="맑은 고딕" w:hAnsi="Malgun Gothic"/>
                <w:b w:val="false"/>
                <w:bCs w:val="false"/>
                <w:sz w:val="19"/>
                <w:szCs w:val="19"/>
              </w:rPr>
              <w:t xml:space="preserve">④사무직원</w:t>
            </w:r>
            <w:r>
              <w:rPr>
                <w:rFonts w:ascii="Malgun Gothic" w:eastAsia="맑은 고딕" w:hAnsi="Malgun Gothic"/>
                <w:b w:val="false"/>
                <w:bCs w:val="false"/>
                <w:sz w:val="19"/>
                <w:szCs w:val="19"/>
              </w:rPr>
              <w:t xml:space="preserve">중 당해 계급에서 승진 최저년수 이상 근무하고 승진임용의 제한 사유는 없으며, 근무실적이 우수한 자를 바로 상위직급의 대우사무직원(이하“대우사무직원”이라한다)으로 선발할 수 있다.</w:t>
            </w:r>
          </w:p>
          <w:p>
            <w:pPr>
              <w:spacing w:after="20" w:line="280"/>
            </w:pPr>
            <w:r>
              <w:rPr>
                <w:rFonts w:ascii="Malgun Gothic" w:eastAsia="맑은 고딕" w:hAnsi="Malgun Gothic"/>
                <w:b w:val="false"/>
                <w:bCs w:val="false"/>
                <w:sz w:val="19"/>
                <w:szCs w:val="19"/>
              </w:rPr>
              <w:t xml:space="preserve">⑤대우사무직원 선발 및 수당지급액에 관하여 필요한 사항은 교직원 인사규칙으로 정한다.</w:t>
            </w:r>
          </w:p>
          <w:p>
            <w:pPr>
              <w:spacing w:after="20" w:line="280"/>
            </w:pPr>
            <w:r>
              <w:rPr>
                <w:rFonts w:ascii="Malgun Gothic" w:eastAsia="맑은 고딕" w:hAnsi="Malgun Gothic"/>
                <w:b w:val="false"/>
                <w:bCs w:val="false"/>
                <w:sz w:val="19"/>
                <w:szCs w:val="19"/>
              </w:rPr>
              <w:t xml:space="preserve">⑥일반직 7급(부주사) 이하의 중․고등학교 직원 중 당해직급에서 일정기간 이상 성실하게 근무한 자에 대해서는 관계법령에 따라 상위직급으로 근속승진 시킬 수 있다. (개정 2015.1.22.)</w:t>
            </w:r>
          </w:p>
          <w:p>
            <w:pPr>
              <w:spacing w:after="40" w:line="280"/>
            </w:pPr>
            <w:r>
              <w:rPr>
                <w:rFonts w:ascii="Malgun Gothic" w:eastAsia="맑은 고딕" w:hAnsi="Malgun Gothic"/>
                <w:b w:val="false"/>
                <w:bCs w:val="false"/>
                <w:sz w:val="19"/>
                <w:szCs w:val="19"/>
              </w:rPr>
              <w:t xml:space="preserve">⑦제6항의 규정에 의하여 근속 승진 임용하는 경우에는 그 승진된 자가 근무하는 기간</w:t>
            </w:r>
            <w:r>
              <w:rPr>
                <w:rFonts w:ascii="Malgun Gothic" w:eastAsia="맑은 고딕" w:hAnsi="Malgun Gothic"/>
                <w:b w:val="false"/>
                <w:bCs w:val="false"/>
                <w:sz w:val="19"/>
                <w:szCs w:val="19"/>
              </w:rPr>
              <w:t xml:space="preserve">동안에는 그에 해당하는 직급의 정원이 따로 있는 것으로 보고, 종전 직급의 정원은 감축된 것으로 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법인이 설치</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경영하는 학교의 사무직원으로서 20년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근속한 자가 정년퇴직일 전 1년 이상의 기간 중에 자진하여 퇴직하고자 하는 경우 명예퇴직 할 수 있으며, 예산의 법위 안에서 명예퇴직 수당을 지급할 수 있다. 단, 근속기간은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｢사립학교교직원연금법｣상 재직기간에 따라 계산한다.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2009.2.16.)</w:t>
            </w:r>
          </w:p>
          <w:p>
            <w:pPr>
              <w:spacing w:after="40" w:line="280"/>
            </w:pPr>
            <w:r>
              <w:rPr>
                <w:rFonts w:ascii="Malgun Gothic" w:eastAsia="맑은 고딕" w:hAnsi="Malgun Gothic"/>
                <w:b w:val="false"/>
                <w:bCs w:val="false"/>
                <w:sz w:val="19"/>
                <w:szCs w:val="19"/>
              </w:rPr>
              <w:t xml:space="preserve">②제1항의 명예퇴직수당의 지급대상, 범위, 지급액, 지급절차 등 기타 필요한 사항은 ｢국가공무원 명예퇴직수당 등 지급규정｣을 준용한다.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명예퇴직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법인이 설치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경영하는 학교의 사무직원으로서 20년</w:t>
            </w:r>
            <w:r>
              <w:rPr>
                <w:rFonts w:ascii="Malgun Gothic" w:eastAsia="맑은 고딕" w:hAnsi="Malgun Gothic"/>
                <w:b w:val="false"/>
                <w:bCs w:val="false"/>
                <w:sz w:val="19"/>
                <w:szCs w:val="19"/>
              </w:rPr>
              <w:t xml:space="preserve">이상 근속한 자가 정년퇴직일 전 1년 이상의 기간 중에 자진하여 퇴직하고자 하는 경우 명예퇴직 할 수 있으며, 예산의 법위 안에서 명예퇴직 수당을 지급할 수 있다. 단, 근속기간은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｢사립학교교직원연금법｣상 재직기간에 따라 계산한다. (조</w:t>
            </w:r>
            <w:r>
              <w:rPr>
                <w:rFonts w:ascii="Malgun Gothic" w:eastAsia="맑은 고딕" w:hAnsi="Malgun Gothic"/>
                <w:b w:val="false"/>
                <w:bCs w:val="false"/>
                <w:sz w:val="19"/>
                <w:szCs w:val="19"/>
              </w:rPr>
              <w:t xml:space="preserve">신설 2009.2.16.)</w:t>
            </w:r>
          </w:p>
          <w:p>
            <w:pPr>
              <w:spacing w:after="40" w:line="280"/>
            </w:pPr>
            <w:r>
              <w:rPr>
                <w:rFonts w:ascii="Malgun Gothic" w:eastAsia="맑은 고딕" w:hAnsi="Malgun Gothic"/>
                <w:b w:val="false"/>
                <w:bCs w:val="false"/>
                <w:sz w:val="19"/>
                <w:szCs w:val="19"/>
              </w:rPr>
              <w:t xml:space="preserve">②제1항의 명예퇴직수당의 지급대상, 범위, 지급액, 지급절차 등 기타 필요한 사항은 ｢국가공무원 명예퇴직수당 등 지급규정｣을 준용한다. (조</w:t>
            </w:r>
            <w:r>
              <w:rPr>
                <w:rFonts w:ascii="Malgun Gothic" w:eastAsia="맑은 고딕" w:hAnsi="Malgun Gothic"/>
                <w:b w:val="false"/>
                <w:bCs w:val="false"/>
                <w:sz w:val="19"/>
                <w:szCs w:val="19"/>
              </w:rPr>
              <w:t xml:space="preserve">신설 2009.2.16.)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특별승진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재직 중 공적이 특히 현저한 자가 제87조의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3의 규정에 따라 명예 퇴직할 때에는 특별승진을 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제87조의4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특별승진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재직 중 공적이 특히 현저한 자가 제87조의</w:t>
            </w:r>
            <w:r>
              <w:rPr>
                <w:rFonts w:ascii="Malgun Gothic" w:eastAsia="맑은 고딕" w:hAnsi="Malgun Gothic"/>
                <w:b w:val="false"/>
                <w:bCs w:val="false"/>
                <w:sz w:val="19"/>
                <w:szCs w:val="19"/>
              </w:rPr>
              <w:t xml:space="preserve">3의 규정에 따라 명예 퇴직할 때에는 특별승진을 할 수 있다. (조</w:t>
            </w:r>
            <w:r>
              <w:rPr>
                <w:rFonts w:ascii="Malgun Gothic" w:eastAsia="맑은 고딕" w:hAnsi="Malgun Gothic"/>
                <w:b w:val="false"/>
                <w:bCs w:val="false"/>
                <w:sz w:val="19"/>
                <w:szCs w:val="19"/>
              </w:rPr>
              <w:t xml:space="preserve">신설 2009.2.16.)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 및 재심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징계는 사립학교 교원에게 적용하는 규정을 준용하되, 일반 직원 징계위원회는 법인에 따로 두어야 한다.</w:t>
            </w:r>
          </w:p>
          <w:p>
            <w:pPr>
              <w:spacing w:after="40" w:line="280"/>
            </w:pPr>
            <w:r>
              <w:rPr>
                <w:rFonts w:ascii="Malgun Gothic" w:eastAsia="맑은 고딕" w:hAnsi="Malgun Gothic"/>
                <w:b w:val="false"/>
                <w:bCs w:val="false"/>
                <w:sz w:val="19"/>
                <w:szCs w:val="19"/>
              </w:rPr>
              <w:t xml:space="preserve">②일반직원의 재심 청구를 위하여 법인에 일반직원 재심 위원회를 두되, 그 조직 및 운영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등에 관하여는 이사회의 의결을 거쳐 이사장이 따로 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 및 재심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징계는 사립학교 교원에게 적용하는 규정을 준용하되, 일반 직원 징계위원회는 법인에 따로 두어야 한다.</w:t>
            </w:r>
          </w:p>
          <w:p>
            <w:pPr>
              <w:spacing w:after="40" w:line="280"/>
            </w:pPr>
            <w:r>
              <w:rPr>
                <w:rFonts w:ascii="Malgun Gothic" w:eastAsia="맑은 고딕" w:hAnsi="Malgun Gothic"/>
                <w:b w:val="false"/>
                <w:bCs w:val="false"/>
                <w:sz w:val="19"/>
                <w:szCs w:val="19"/>
              </w:rPr>
              <w:t xml:space="preserve">②일반직원의 재심 청구를 위하여 법인에 일반직원 재심 위원회를 두되, 그 조직 및 운영</w:t>
            </w:r>
            <w:r>
              <w:rPr>
                <w:rFonts w:ascii="Malgun Gothic" w:eastAsia="맑은 고딕" w:hAnsi="Malgun Gothic"/>
                <w:b w:val="false"/>
                <w:bCs w:val="false"/>
                <w:sz w:val="19"/>
                <w:szCs w:val="19"/>
              </w:rPr>
              <w:t xml:space="preserve">등에 관하여는 이사회의 의결을 거쳐 이사장이 따로 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법인사무조직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업무를 처리하게 하기 위하여 법인 사무국을 두며 국장은 2급(참여)로 보 한다. (개정, 2011.3.1., 2015.1.22.)</w:t>
            </w:r>
          </w:p>
          <w:p>
            <w:pPr>
              <w:spacing w:after="20" w:line="280"/>
            </w:pPr>
            <w:r>
              <w:rPr>
                <w:rFonts w:ascii="Malgun Gothic" w:eastAsia="맑은 고딕" w:hAnsi="Malgun Gothic"/>
                <w:b w:val="false"/>
                <w:bCs w:val="false"/>
                <w:sz w:val="19"/>
                <w:szCs w:val="19"/>
              </w:rPr>
              <w:t xml:space="preserve">②법인사무국에는 총무과와 재무과를 두며 각 과장은 4급(참사) 또는 5급(부참사)으로 보</w:t>
            </w:r>
            <w:r>
              <w:rPr>
                <w:rFonts w:ascii="Malgun Gothic" w:eastAsia="맑은 고딕" w:hAnsi="Malgun Gothic"/>
                <w:b w:val="false"/>
                <w:bCs w:val="false"/>
                <w:sz w:val="19"/>
                <w:szCs w:val="19"/>
              </w:rPr>
              <w:t xml:space="preserve">한다. (개정 2011.3.1., 2015.1.22.)</w:t>
            </w:r>
          </w:p>
          <w:p>
            <w:pPr>
              <w:spacing w:after="40" w:line="280"/>
            </w:pPr>
            <w:r>
              <w:rPr>
                <w:rFonts w:ascii="Malgun Gothic" w:eastAsia="맑은 고딕" w:hAnsi="Malgun Gothic"/>
                <w:b w:val="false"/>
                <w:bCs w:val="false"/>
                <w:sz w:val="19"/>
                <w:szCs w:val="19"/>
              </w:rPr>
              <w:t xml:space="preserve">③제1항</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제2항의 규정에 의한 분장 업무는 따로 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법인사무조직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업무를 처리하게 하기 위하여 법인 사무국을 두며 국장은 2급(참여)로 보 한다. (개정, 2011.3.1., 2015.1.22.)</w:t>
            </w:r>
          </w:p>
          <w:p>
            <w:pPr>
              <w:spacing w:after="20" w:line="280"/>
            </w:pPr>
            <w:r>
              <w:rPr>
                <w:rFonts w:ascii="Malgun Gothic" w:eastAsia="맑은 고딕" w:hAnsi="Malgun Gothic"/>
                <w:b w:val="false"/>
                <w:bCs w:val="false"/>
                <w:sz w:val="19"/>
                <w:szCs w:val="19"/>
              </w:rPr>
              <w:t xml:space="preserve">②법인사무국에는 총무과와 재무과를 두며 각 과장은 4급(참사) 또는 5급(부참사)으로 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 (개정 2011.3.1., 2015.1.22.)</w:t>
            </w:r>
          </w:p>
          <w:p>
            <w:pPr>
              <w:spacing w:after="40" w:line="280"/>
            </w:pPr>
            <w:r>
              <w:rPr>
                <w:rFonts w:ascii="Malgun Gothic" w:eastAsia="맑은 고딕" w:hAnsi="Malgun Gothic"/>
                <w:b w:val="false"/>
                <w:bCs w:val="false"/>
                <w:sz w:val="19"/>
                <w:szCs w:val="19"/>
              </w:rPr>
              <w:t xml:space="preserve">③제1항</w:t>
            </w:r>
            <w:r>
              <w:rPr>
                <w:rFonts w:ascii="Malgun Gothic" w:eastAsia="맑은 고딕" w:hAnsi="Malgun Gothic"/>
                <w:b w:val="false"/>
                <w:bCs w:val="false"/>
                <w:sz w:val="19"/>
                <w:szCs w:val="19"/>
              </w:rPr>
              <w:t xml:space="preserve"> 제2항의 규정에 의한 분장 업무는 따로 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총장을 둔다.</w:t>
            </w:r>
          </w:p>
          <w:p>
            <w:pPr>
              <w:spacing w:after="20" w:line="280"/>
            </w:pPr>
            <w:r>
              <w:rPr>
                <w:rFonts w:ascii="Malgun Gothic" w:eastAsia="맑은 고딕" w:hAnsi="Malgun Gothic"/>
                <w:b w:val="false"/>
                <w:bCs w:val="false"/>
                <w:sz w:val="19"/>
                <w:szCs w:val="19"/>
              </w:rPr>
              <w:t xml:space="preserve">②총장은 교무를 통할하고 소속 교직원을 지휘 감독하며 학생을 지도하고 대학교를 대표한다.</w:t>
            </w:r>
          </w:p>
          <w:p>
            <w:pPr>
              <w:spacing w:after="20" w:line="280"/>
            </w:pPr>
            <w:r>
              <w:rPr>
                <w:rFonts w:ascii="Malgun Gothic" w:eastAsia="맑은 고딕" w:hAnsi="Malgun Gothic"/>
                <w:b w:val="false"/>
                <w:bCs w:val="false"/>
                <w:sz w:val="19"/>
                <w:szCs w:val="19"/>
              </w:rPr>
              <w:t xml:space="preserve">③대학교에 부총장을 둘 수 있으며, 교수로 겸보한다.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2009.3.19., 개정 2015.1.22.)</w:t>
            </w:r>
          </w:p>
          <w:p>
            <w:pPr>
              <w:spacing w:after="40" w:line="280"/>
            </w:pPr>
            <w:r>
              <w:rPr>
                <w:rFonts w:ascii="Malgun Gothic" w:eastAsia="맑은 고딕" w:hAnsi="Malgun Gothic"/>
                <w:b w:val="false"/>
                <w:bCs w:val="false"/>
                <w:sz w:val="19"/>
                <w:szCs w:val="19"/>
              </w:rPr>
              <w:t xml:space="preserve">④부총장은 총장을 보좌하며 총장이 부여하는 임무를 수행하고 총장의 유고시 총장의 직무를 대행한다. (항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2009.3.19.)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총장을 둔다.</w:t>
            </w:r>
          </w:p>
          <w:p>
            <w:pPr>
              <w:spacing w:after="20" w:line="280"/>
            </w:pPr>
            <w:r>
              <w:rPr>
                <w:rFonts w:ascii="Malgun Gothic" w:eastAsia="맑은 고딕" w:hAnsi="Malgun Gothic"/>
                <w:b w:val="false"/>
                <w:bCs w:val="false"/>
                <w:sz w:val="19"/>
                <w:szCs w:val="19"/>
              </w:rPr>
              <w:t xml:space="preserve">②총장은 교무를 통할하고 소속 교직원을 지휘 감독하며 학생을 지도하고 대학교를 대표한다.</w:t>
            </w:r>
          </w:p>
          <w:p>
            <w:pPr>
              <w:spacing w:after="20" w:line="280"/>
            </w:pPr>
            <w:r>
              <w:rPr>
                <w:rFonts w:ascii="Malgun Gothic" w:eastAsia="맑은 고딕" w:hAnsi="Malgun Gothic"/>
                <w:b w:val="false"/>
                <w:bCs w:val="false"/>
                <w:sz w:val="19"/>
                <w:szCs w:val="19"/>
              </w:rPr>
              <w:t xml:space="preserve">③대학교에 부총장을 둘 수 있으며, 교수로 겸보한다. (항</w:t>
            </w:r>
            <w:r>
              <w:rPr>
                <w:rFonts w:ascii="Malgun Gothic" w:eastAsia="맑은 고딕" w:hAnsi="Malgun Gothic"/>
                <w:b w:val="false"/>
                <w:bCs w:val="false"/>
                <w:sz w:val="19"/>
                <w:szCs w:val="19"/>
              </w:rPr>
              <w:t xml:space="preserve">신설 2009.3.19., 개정 2015.1.22.)</w:t>
            </w:r>
          </w:p>
          <w:p>
            <w:pPr>
              <w:spacing w:after="40" w:line="280"/>
            </w:pPr>
            <w:r>
              <w:rPr>
                <w:rFonts w:ascii="Malgun Gothic" w:eastAsia="맑은 고딕" w:hAnsi="Malgun Gothic"/>
                <w:b w:val="false"/>
                <w:bCs w:val="false"/>
                <w:sz w:val="19"/>
                <w:szCs w:val="19"/>
              </w:rPr>
              <w:t xml:space="preserve">④부총장은 총장을 보좌하며 총장이 부여하는 임무를 수행하고 총장의 유고시 총장의 직무를 대행한다. (항</w:t>
            </w:r>
            <w:r>
              <w:rPr>
                <w:rFonts w:ascii="Malgun Gothic" w:eastAsia="맑은 고딕" w:hAnsi="Malgun Gothic"/>
                <w:b w:val="false"/>
                <w:bCs w:val="false"/>
                <w:sz w:val="19"/>
                <w:szCs w:val="19"/>
              </w:rPr>
              <w:t xml:space="preserve">신설 2009.3.19.)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①대학원, 신학대학원, 경영대학원, </w:t>
            </w:r>
            <w:r>
              <w:rPr>
                <w:rFonts w:ascii="Malgun Gothic" w:eastAsia="맑은 고딕" w:hAnsi="Malgun Gothic"/>
                <w:b w:val="false"/>
                <w:bCs w:val="false"/>
                <w:sz w:val="19"/>
                <w:szCs w:val="19"/>
                <w:u w:val="single"/>
              </w:rPr>
              <w:t xml:space="preserve">보건복지</w:t>
            </w:r>
            <w:r>
              <w:rPr>
                <w:rFonts w:ascii="Malgun Gothic" w:eastAsia="맑은 고딕" w:hAnsi="Malgun Gothic"/>
                <w:b w:val="false"/>
                <w:bCs w:val="false"/>
                <w:sz w:val="19"/>
                <w:szCs w:val="19"/>
              </w:rPr>
              <w:t xml:space="preserve">대학원에 원장을 둔다. (개정 2015.1.22.</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②각 대학원장은 부교수 이상의 교원으로 겸보 한다. (개정 2015.1.22.)</w:t>
            </w:r>
          </w:p>
          <w:p>
            <w:pPr>
              <w:spacing w:after="40" w:line="280"/>
            </w:pPr>
            <w:r>
              <w:rPr>
                <w:rFonts w:ascii="Malgun Gothic" w:eastAsia="맑은 고딕" w:hAnsi="Malgun Gothic"/>
                <w:b w:val="false"/>
                <w:bCs w:val="false"/>
                <w:sz w:val="19"/>
                <w:szCs w:val="19"/>
              </w:rPr>
              <w:t xml:space="preserve">③각 대학원장은 총장의 명을 받아 대학원의 교무를 통할하고, 소속 교직원을 지휘 감독하며 학생을 지도한다.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①대학원, 신학대학원, 경영대학원, </w:t>
            </w:r>
            <w:r>
              <w:rPr>
                <w:rFonts w:ascii="Malgun Gothic" w:eastAsia="맑은 고딕" w:hAnsi="Malgun Gothic"/>
                <w:b w:val="false"/>
                <w:bCs w:val="false"/>
                <w:sz w:val="19"/>
                <w:szCs w:val="19"/>
                <w:u w:val="single"/>
              </w:rPr>
              <w:t xml:space="preserve">임상간호</w:t>
            </w:r>
            <w:r>
              <w:rPr>
                <w:rFonts w:ascii="Malgun Gothic" w:eastAsia="맑은 고딕" w:hAnsi="Malgun Gothic"/>
                <w:b w:val="false"/>
                <w:bCs w:val="false"/>
                <w:sz w:val="19"/>
                <w:szCs w:val="19"/>
              </w:rPr>
              <w:t xml:space="preserve">대학원에 원장을 둔다. (개정 2015.1.22.</w:t>
            </w:r>
            <w:r>
              <w:rPr>
                <w:rFonts w:ascii="Malgun Gothic" w:eastAsia="맑은 고딕" w:hAnsi="Malgun Gothic"/>
                <w:b w:val="false"/>
                <w:bCs w:val="false"/>
                <w:sz w:val="19"/>
                <w:szCs w:val="19"/>
                <w:u w:val="single"/>
              </w:rPr>
              <w:t xml:space="preserve">,2018.1.18.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②각 대학원장은 부교수 이상의 교원으로 겸보 한다. (개정 2015.1.22.)</w:t>
            </w:r>
          </w:p>
          <w:p>
            <w:pPr>
              <w:spacing w:after="40" w:line="280"/>
            </w:pPr>
            <w:r>
              <w:rPr>
                <w:rFonts w:ascii="Malgun Gothic" w:eastAsia="맑은 고딕" w:hAnsi="Malgun Gothic"/>
                <w:b w:val="false"/>
                <w:bCs w:val="false"/>
                <w:sz w:val="19"/>
                <w:szCs w:val="19"/>
              </w:rPr>
              <w:t xml:space="preserve">③각 대학원장은 총장의 명을 받아 대학원의 교무를 통할하고, 소속 교직원을 지휘 감독하며 학생을 지도한다.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w:t>
            </w:r>
            <w:r>
              <w:rPr>
                <w:rFonts w:ascii="Malgun Gothic" w:eastAsia="맑은 고딕" w:hAnsi="Malgun Gothic"/>
                <w:b w:val="false"/>
                <w:bCs w:val="false"/>
                <w:sz w:val="19"/>
                <w:szCs w:val="19"/>
              </w:rPr>
              <w:t xml:space="preserve">에 교목처, 교무처,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 기획처, 사무처, </w:t>
            </w:r>
            <w:r>
              <w:rPr>
                <w:rFonts w:ascii="Malgun Gothic" w:eastAsia="맑은 고딕" w:hAnsi="Malgun Gothic"/>
                <w:b w:val="false"/>
                <w:bCs w:val="false"/>
                <w:sz w:val="19"/>
                <w:szCs w:val="19"/>
                <w:u w:val="single"/>
              </w:rPr>
              <w:t xml:space="preserve">연구처, </w:t>
            </w:r>
            <w:r>
              <w:rPr>
                <w:rFonts w:ascii="Malgun Gothic" w:eastAsia="맑은 고딕" w:hAnsi="Malgun Gothic"/>
                <w:b w:val="false"/>
                <w:bCs w:val="false"/>
                <w:sz w:val="19"/>
                <w:szCs w:val="19"/>
              </w:rPr>
              <w:t xml:space="preserve">대외협력처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입</w:t>
            </w:r>
            <w:r>
              <w:rPr>
                <w:rFonts w:ascii="Malgun Gothic" w:eastAsia="맑은 고딕" w:hAnsi="Malgun Gothic"/>
                <w:b w:val="false"/>
                <w:bCs w:val="false"/>
                <w:sz w:val="19"/>
                <w:szCs w:val="19"/>
              </w:rPr>
              <w:t xml:space="preserve">학처를 두고, 총장 직속기구로 </w:t>
            </w:r>
            <w:r>
              <w:rPr>
                <w:rFonts w:ascii="Malgun Gothic" w:eastAsia="맑은 고딕" w:hAnsi="Malgun Gothic"/>
                <w:b w:val="false"/>
                <w:bCs w:val="false"/>
                <w:sz w:val="19"/>
                <w:szCs w:val="19"/>
                <w:u w:val="single"/>
              </w:rPr>
              <w:t xml:space="preserve">산학협력</w:t>
            </w: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사회봉사단과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교육원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둔다. (개정 2009.3.19., 2014.1.17., 2016.01.28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②교목처장, 교무처장, 학생</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 기획처장, 대외협력처장, 연구</w:t>
            </w:r>
            <w:r>
              <w:rPr>
                <w:rFonts w:ascii="Malgun Gothic" w:eastAsia="맑은 고딕" w:hAnsi="Malgun Gothic"/>
                <w:b w:val="false"/>
                <w:bCs w:val="false"/>
                <w:sz w:val="19"/>
                <w:szCs w:val="19"/>
                <w:u w:val="single"/>
              </w:rPr>
              <w:t xml:space="preserve">처장, 입</w:t>
            </w:r>
            <w:r>
              <w:rPr>
                <w:rFonts w:ascii="Malgun Gothic" w:eastAsia="맑은 고딕" w:hAnsi="Malgun Gothic"/>
                <w:b w:val="false"/>
                <w:bCs w:val="false"/>
                <w:sz w:val="19"/>
                <w:szCs w:val="19"/>
              </w:rPr>
              <w:t xml:space="preserve">학처장</w:t>
            </w:r>
            <w:r>
              <w:rPr>
                <w:rFonts w:ascii="Malgun Gothic" w:eastAsia="맑은 고딕" w:hAnsi="Malgun Gothic"/>
                <w:b w:val="false"/>
                <w:bCs w:val="false"/>
                <w:sz w:val="19"/>
                <w:szCs w:val="19"/>
                <w:u w:val="single"/>
              </w:rPr>
              <w:t xml:space="preserve"> 및 산학협력단장</w:t>
            </w:r>
            <w:r>
              <w:rPr>
                <w:rFonts w:ascii="Malgun Gothic" w:eastAsia="맑은 고딕" w:hAnsi="Malgun Gothic"/>
                <w:b w:val="false"/>
                <w:bCs w:val="false"/>
                <w:sz w:val="19"/>
                <w:szCs w:val="19"/>
              </w:rPr>
              <w:t xml:space="preserve">은 부교수 이상의 교원으로 겸보하고, 사무처장은 2급(참여) 또는 부교수 이상의 교원으로 겸보한다. (개정 2009.3.19., 2011.3.1., 2014.1.17., 2015.1.22., 2016.1.28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③제1항의 각처 및 기타 하부조직에는 운영에 필요한 실, 본부, 부, 과, 팀 및 기타조직을 필요를 따라 둔다. (개정 2009.3.19., 2011.3.1., 2015.1.22.)</w:t>
            </w:r>
          </w:p>
          <w:p>
            <w:pPr>
              <w:spacing w:after="20" w:line="280"/>
            </w:pPr>
            <w:r>
              <w:rPr>
                <w:rFonts w:ascii="Malgun Gothic" w:eastAsia="맑은 고딕" w:hAnsi="Malgun Gothic"/>
                <w:b w:val="false"/>
                <w:bCs w:val="false"/>
                <w:sz w:val="19"/>
                <w:szCs w:val="19"/>
              </w:rPr>
              <w:t xml:space="preserve">④과장팀장 및 본부장은 조교수 이상의 교원 또는 4급(참사)나 5급(부참사)로 보하며, 본부장, 부장 및 실장은 조교수 이상의 교원 또는 3급(부참여) 또는 4급(참사)로 보하며 부처장은 조교수 이상의 교원 또는 3급(부참여)로 보한다. (개정 2009.3.19., 2011.3.1., 2015.1.22., 2016.1.28)</w:t>
            </w:r>
          </w:p>
          <w:p>
            <w:pPr>
              <w:spacing w:after="20" w:line="280"/>
            </w:pPr>
            <w:r>
              <w:rPr>
                <w:rFonts w:ascii="Malgun Gothic" w:eastAsia="맑은 고딕" w:hAnsi="Malgun Gothic"/>
                <w:b w:val="false"/>
                <w:bCs w:val="false"/>
                <w:sz w:val="19"/>
                <w:szCs w:val="19"/>
              </w:rPr>
              <w:t xml:space="preserve">⑤제1항 내지 제4항의 규정에 의한 분장업무는 따로 규칙으로 정한다. (개정 2009.3.19., 2011.3.1., 2015.1.22.)</w:t>
            </w:r>
          </w:p>
          <w:p>
            <w:pPr>
              <w:spacing w:after="20" w:line="280"/>
            </w:pPr>
            <w:r>
              <w:rPr>
                <w:rFonts w:ascii="Malgun Gothic" w:eastAsia="맑은 고딕" w:hAnsi="Malgun Gothic"/>
                <w:b w:val="false"/>
                <w:bCs w:val="false"/>
                <w:sz w:val="19"/>
                <w:szCs w:val="19"/>
                <w:u w:val="single"/>
              </w:rPr>
              <w:t xml:space="preserve">⑥(삭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(2015.1.22.)</w:t>
            </w:r>
          </w:p>
          <w:p>
            <w:pPr>
              <w:spacing w:after="20" w:line="280"/>
            </w:pPr>
            <w:r>
              <w:rPr>
                <w:rFonts w:ascii="Malgun Gothic" w:eastAsia="맑은 고딕" w:hAnsi="Malgun Gothic"/>
                <w:b w:val="false"/>
                <w:bCs w:val="false"/>
                <w:sz w:val="19"/>
                <w:szCs w:val="19"/>
                <w:u w:val="single"/>
              </w:rPr>
              <w:t xml:space="preserve">⑦(삭</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(2015.1.22.)</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삭 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(2015.1.22.)</w:t>
            </w:r>
          </w:p>
          <w:p>
            <w:pPr>
              <w:spacing w:after="20" w:line="280"/>
            </w:pPr>
            <w:r>
              <w:rPr>
                <w:rFonts w:ascii="Malgun Gothic" w:eastAsia="맑은 고딕" w:hAnsi="Malgun Gothic"/>
                <w:b w:val="false"/>
                <w:bCs w:val="false"/>
                <w:sz w:val="19"/>
                <w:szCs w:val="19"/>
                <w:u w:val="single"/>
              </w:rPr>
              <w:t xml:space="preserve">⑨(삭 제) (2015.1.22.)</w:t>
            </w:r>
          </w:p>
          <w:p>
            <w:pPr>
              <w:spacing w:after="20" w:line="280"/>
            </w:pPr>
            <w:r>
              <w:rPr>
                <w:rFonts w:ascii="Malgun Gothic" w:eastAsia="맑은 고딕" w:hAnsi="Malgun Gothic"/>
                <w:b w:val="false"/>
                <w:bCs w:val="false"/>
                <w:sz w:val="19"/>
                <w:szCs w:val="19"/>
                <w:u w:val="single"/>
              </w:rPr>
              <w:t xml:space="preserve">⑩(삭 제) (2015.1.22.)</w:t>
            </w:r>
          </w:p>
          <w:p>
            <w:pPr>
              <w:spacing w:after="40" w:line="280"/>
            </w:pPr>
            <w:r>
              <w:rPr>
                <w:rFonts w:ascii="Malgun Gothic" w:eastAsia="맑은 고딕" w:hAnsi="Malgun Gothic"/>
                <w:b w:val="false"/>
                <w:bCs w:val="false"/>
                <w:sz w:val="19"/>
                <w:szCs w:val="19"/>
                <w:u w:val="single"/>
              </w:rPr>
              <w:t xml:space="preserve">⑪(삭 제)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w:t>
            </w:r>
            <w:r>
              <w:rPr>
                <w:rFonts w:ascii="Malgun Gothic" w:eastAsia="맑은 고딕" w:hAnsi="Malgun Gothic"/>
                <w:b w:val="false"/>
                <w:bCs w:val="false"/>
                <w:sz w:val="19"/>
                <w:szCs w:val="19"/>
                <w:u w:val="single"/>
              </w:rPr>
              <w:t xml:space="preserve">본부</w:t>
            </w:r>
            <w:r>
              <w:rPr>
                <w:rFonts w:ascii="Malgun Gothic" w:eastAsia="맑은 고딕" w:hAnsi="Malgun Gothic"/>
                <w:b w:val="false"/>
                <w:bCs w:val="false"/>
                <w:sz w:val="19"/>
                <w:szCs w:val="19"/>
              </w:rPr>
              <w:t xml:space="preserve">에 교목처, 교무처, 학생</w:t>
            </w:r>
            <w:r>
              <w:rPr>
                <w:rFonts w:ascii="Malgun Gothic" w:eastAsia="맑은 고딕" w:hAnsi="Malgun Gothic"/>
                <w:b w:val="false"/>
                <w:bCs w:val="false"/>
                <w:sz w:val="19"/>
                <w:szCs w:val="19"/>
              </w:rPr>
              <w:t xml:space="preserve">처, 기획처, 사무처, </w:t>
            </w:r>
            <w:r>
              <w:rPr>
                <w:rFonts w:ascii="Malgun Gothic" w:eastAsia="맑은 고딕" w:hAnsi="Malgun Gothic"/>
                <w:b w:val="false"/>
                <w:bCs w:val="false"/>
                <w:sz w:val="19"/>
                <w:szCs w:val="19"/>
              </w:rPr>
              <w:t xml:space="preserve">대외협력처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연구산</w:t>
            </w:r>
            <w:r>
              <w:rPr>
                <w:rFonts w:ascii="Malgun Gothic" w:eastAsia="맑은 고딕" w:hAnsi="Malgun Gothic"/>
                <w:b w:val="false"/>
                <w:bCs w:val="false"/>
                <w:sz w:val="19"/>
                <w:szCs w:val="19"/>
              </w:rPr>
              <w:t xml:space="preserve">학처를 두고, 총장 직속기구로 </w:t>
            </w:r>
            <w:r>
              <w:rPr>
                <w:rFonts w:ascii="Malgun Gothic" w:eastAsia="맑은 고딕" w:hAnsi="Malgun Gothic"/>
                <w:b w:val="false"/>
                <w:bCs w:val="false"/>
                <w:sz w:val="19"/>
                <w:szCs w:val="19"/>
                <w:u w:val="single"/>
              </w:rPr>
              <w:t xml:space="preserve">교육혁신</w:t>
            </w: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전</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교육원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학술정보원, 국제교육원, 대학일자리본부, 입학관리본부를 </w:t>
            </w:r>
            <w:r>
              <w:rPr>
                <w:rFonts w:ascii="Malgun Gothic" w:eastAsia="맑은 고딕" w:hAnsi="Malgun Gothic"/>
                <w:b w:val="false"/>
                <w:bCs w:val="false"/>
                <w:sz w:val="19"/>
                <w:szCs w:val="19"/>
              </w:rPr>
              <w:t xml:space="preserve">둔다. (개정 2009.3.19., 2014.1.17., 2016.01.28</w:t>
            </w:r>
            <w:r>
              <w:rPr>
                <w:rFonts w:ascii="Malgun Gothic" w:eastAsia="맑은 고딕" w:hAnsi="Malgun Gothic"/>
                <w:b w:val="false"/>
                <w:bCs w:val="false"/>
                <w:sz w:val="19"/>
                <w:szCs w:val="19"/>
                <w:u w:val="single"/>
              </w:rPr>
              <w:t xml:space="preserve">.,2018.1.18.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②교목처장, 교무처장, 학생</w:t>
            </w:r>
            <w:r>
              <w:rPr>
                <w:rFonts w:ascii="Malgun Gothic" w:eastAsia="맑은 고딕" w:hAnsi="Malgun Gothic"/>
                <w:b w:val="false"/>
                <w:bCs w:val="false"/>
                <w:sz w:val="19"/>
                <w:szCs w:val="19"/>
              </w:rPr>
              <w:t xml:space="preserve">처장, 기획처장, 대외협력처장, 연구</w:t>
            </w:r>
            <w:r>
              <w:rPr>
                <w:rFonts w:ascii="Malgun Gothic" w:eastAsia="맑은 고딕" w:hAnsi="Malgun Gothic"/>
                <w:b w:val="false"/>
                <w:bCs w:val="false"/>
                <w:sz w:val="19"/>
                <w:szCs w:val="19"/>
                <w:u w:val="single"/>
              </w:rPr>
              <w:t xml:space="preserve">산</w:t>
            </w:r>
            <w:r>
              <w:rPr>
                <w:rFonts w:ascii="Malgun Gothic" w:eastAsia="맑은 고딕" w:hAnsi="Malgun Gothic"/>
                <w:b w:val="false"/>
                <w:bCs w:val="false"/>
                <w:sz w:val="19"/>
                <w:szCs w:val="19"/>
              </w:rPr>
              <w:t xml:space="preserve">학처장</w:t>
            </w:r>
            <w:r>
              <w:rPr>
                <w:rFonts w:ascii="Malgun Gothic" w:eastAsia="맑은 고딕" w:hAnsi="Malgun Gothic"/>
                <w:b w:val="false"/>
                <w:bCs w:val="false"/>
                <w:sz w:val="19"/>
                <w:szCs w:val="19"/>
              </w:rPr>
              <w:t xml:space="preserve">은 부교수 이상의 교원으로 겸보하고, 사무처장은 2급(참여) 또는 부교수 이상의 교원으로 겸보한다. (개정 2009.3.19., 2011.3.1., 2014.1.17., 2015.1.22., 2016.1.28</w:t>
            </w:r>
            <w:r>
              <w:rPr>
                <w:rFonts w:ascii="Malgun Gothic" w:eastAsia="맑은 고딕" w:hAnsi="Malgun Gothic"/>
                <w:b w:val="false"/>
                <w:bCs w:val="false"/>
                <w:sz w:val="19"/>
                <w:szCs w:val="19"/>
                <w:u w:val="single"/>
              </w:rPr>
              <w:t xml:space="preserve">., 2018.1.18.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③제1항의 각처 및 기타 하부조직에는 운영에 필요한 실, 본부, 부, 과, 팀 및 기타조직을 필요를 따라 둔다. (개정 2009.3.19., 2011.3.1., 2015.1.22.)</w:t>
            </w:r>
          </w:p>
          <w:p>
            <w:pPr>
              <w:spacing w:after="20" w:line="280"/>
            </w:pPr>
            <w:r>
              <w:rPr>
                <w:rFonts w:ascii="Malgun Gothic" w:eastAsia="맑은 고딕" w:hAnsi="Malgun Gothic"/>
                <w:b w:val="false"/>
                <w:bCs w:val="false"/>
                <w:sz w:val="19"/>
                <w:szCs w:val="19"/>
              </w:rPr>
              <w:t xml:space="preserve">④과장팀장 및 본부장은 조교수 이상의 교원 또는 4급(참사)나 5급(부참사)로 보하며, 본부장, 부장 및 실장은 조교수 이상의 교원 또는 3급(부참여) 또는 4급(참사)로 보하며 부처장은 조교수 이상의 교원 또는 3급(부참여)로 보한다. (개정 2009.3.19., 2011.3.1., 2015.1.22., 2016.1.28)</w:t>
            </w:r>
          </w:p>
          <w:p>
            <w:pPr>
              <w:spacing w:after="20" w:line="280"/>
            </w:pPr>
            <w:r>
              <w:rPr>
                <w:rFonts w:ascii="Malgun Gothic" w:eastAsia="맑은 고딕" w:hAnsi="Malgun Gothic"/>
                <w:b w:val="false"/>
                <w:bCs w:val="false"/>
                <w:sz w:val="19"/>
                <w:szCs w:val="19"/>
              </w:rPr>
              <w:t xml:space="preserve">⑤제1항 내지 제4항의 규정에 의한 분장업무는 따로 규칙으로 정한다. (개정 2009.3.19., 2011.3.1., 2015.1.22.)</w:t>
            </w:r>
          </w:p>
          <w:p>
            <w:pPr>
              <w:spacing w:after="40" w:line="280"/>
            </w:pP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6항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내지</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11항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삭 제</w:t>
            </w:r>
            <w:r>
              <w:rPr>
                <w:rFonts w:ascii="Malgun Gothic" w:eastAsia="맑은 고딕" w:hAnsi="Malgun Gothic"/>
                <w:b w:val="false"/>
                <w:bCs w:val="false"/>
                <w:sz w:val="19"/>
                <w:szCs w:val="19"/>
              </w:rPr>
              <w:t xml:space="preserve">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부속기관 및 부속연구소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①대학교에는 필요한 부속기관 및 부속연구소를 둘 수 있다.</w:t>
            </w:r>
          </w:p>
          <w:p>
            <w:pPr>
              <w:spacing w:after="20" w:line="280"/>
            </w:pPr>
            <w:r>
              <w:rPr>
                <w:rFonts w:ascii="Malgun Gothic" w:eastAsia="맑은 고딕" w:hAnsi="Malgun Gothic"/>
                <w:b w:val="false"/>
                <w:bCs w:val="false"/>
                <w:sz w:val="19"/>
                <w:szCs w:val="19"/>
              </w:rPr>
              <w:t xml:space="preserve">②부속기관에는 대학교회, </w:t>
            </w:r>
            <w:r>
              <w:rPr>
                <w:rFonts w:ascii="Malgun Gothic" w:eastAsia="맑은 고딕" w:hAnsi="Malgun Gothic"/>
                <w:b w:val="false"/>
                <w:bCs w:val="false"/>
                <w:sz w:val="19"/>
                <w:szCs w:val="19"/>
                <w:u w:val="single"/>
              </w:rPr>
              <w:t xml:space="preserve">국제문화교육원, </w:t>
            </w:r>
            <w:r>
              <w:rPr>
                <w:rFonts w:ascii="Malgun Gothic" w:eastAsia="맑은 고딕" w:hAnsi="Malgun Gothic"/>
                <w:b w:val="false"/>
                <w:bCs w:val="false"/>
                <w:sz w:val="19"/>
                <w:szCs w:val="19"/>
              </w:rPr>
              <w:t xml:space="preserve">박물관, </w:t>
            </w:r>
            <w:r>
              <w:rPr>
                <w:rFonts w:ascii="Malgun Gothic" w:eastAsia="맑은 고딕" w:hAnsi="Malgun Gothic"/>
                <w:b w:val="false"/>
                <w:bCs w:val="false"/>
                <w:sz w:val="19"/>
                <w:szCs w:val="19"/>
                <w:u w:val="single"/>
              </w:rPr>
              <w:t xml:space="preserve">사회</w:t>
            </w:r>
            <w:r>
              <w:rPr>
                <w:rFonts w:ascii="Malgun Gothic" w:eastAsia="맑은 고딕" w:hAnsi="Malgun Gothic"/>
                <w:b w:val="false"/>
                <w:bCs w:val="false"/>
                <w:sz w:val="19"/>
                <w:szCs w:val="19"/>
              </w:rPr>
              <w:t xml:space="preserve">교육원, 생활교육관, 학생생활상담센터, 장애학생지원센터, 건강증진센터, </w:t>
            </w:r>
            <w:r>
              <w:rPr>
                <w:rFonts w:ascii="Malgun Gothic" w:eastAsia="맑은 고딕" w:hAnsi="Malgun Gothic"/>
                <w:b w:val="false"/>
                <w:bCs w:val="false"/>
                <w:sz w:val="19"/>
                <w:szCs w:val="19"/>
              </w:rPr>
              <w:t xml:space="preserve">재림교회/E.G.화잇</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센터, </w:t>
            </w:r>
            <w:r>
              <w:rPr>
                <w:rFonts w:ascii="Malgun Gothic" w:eastAsia="맑은 고딕" w:hAnsi="Malgun Gothic"/>
                <w:b w:val="false"/>
                <w:bCs w:val="false"/>
                <w:sz w:val="19"/>
                <w:szCs w:val="19"/>
                <w:u w:val="single"/>
              </w:rPr>
              <w:t xml:space="preserve">체육문화센터, 교수학습개발센터, </w:t>
            </w:r>
            <w:r>
              <w:rPr>
                <w:rFonts w:ascii="Malgun Gothic" w:eastAsia="맑은 고딕" w:hAnsi="Malgun Gothic"/>
                <w:b w:val="false"/>
                <w:bCs w:val="false"/>
                <w:sz w:val="19"/>
                <w:szCs w:val="19"/>
              </w:rPr>
              <w:t xml:space="preserve">대학언론사, </w:t>
            </w:r>
            <w:r>
              <w:rPr>
                <w:rFonts w:ascii="Malgun Gothic" w:eastAsia="맑은 고딕" w:hAnsi="Malgun Gothic"/>
                <w:b w:val="false"/>
                <w:bCs w:val="false"/>
                <w:sz w:val="19"/>
                <w:szCs w:val="19"/>
                <w:u w:val="single"/>
              </w:rPr>
              <w:t xml:space="preserve">정보전산원, 중앙도서관 및 </w:t>
            </w:r>
            <w:r>
              <w:rPr>
                <w:rFonts w:ascii="Malgun Gothic" w:eastAsia="맑은 고딕" w:hAnsi="Malgun Gothic"/>
                <w:b w:val="false"/>
                <w:bCs w:val="false"/>
                <w:sz w:val="19"/>
                <w:szCs w:val="19"/>
              </w:rPr>
              <w:t xml:space="preserve">출판부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둔다. (개정 2009.3.19., 2015.1.22.,2016.1.28.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③부속기관의 장은 조교수 이상의 교원으로 보하며, 총장의 명을 받아 사무를 관장한다. (개정 2015.1.22.,2016.1.28.)</w:t>
            </w:r>
          </w:p>
          <w:p>
            <w:pPr>
              <w:spacing w:after="40" w:line="280"/>
            </w:pPr>
            <w:r>
              <w:rPr>
                <w:rFonts w:ascii="Malgun Gothic" w:eastAsia="맑은 고딕" w:hAnsi="Malgun Gothic"/>
                <w:b w:val="false"/>
                <w:bCs w:val="false"/>
                <w:sz w:val="19"/>
                <w:szCs w:val="19"/>
              </w:rPr>
              <w:t xml:space="preserve">④부속기관의 필요한 조직과 운영에 대하여는 해당 운영위원회와 대학교 행정기구의 심의와 의결로 정한다. (개정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부속기관 및 부속연구소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①대학교에는 필요한 부속기관 및 부속연구소를 둘 수 있다.</w:t>
            </w:r>
          </w:p>
          <w:p>
            <w:pPr>
              <w:spacing w:after="20" w:line="280"/>
            </w:pPr>
            <w:r>
              <w:rPr>
                <w:rFonts w:ascii="Malgun Gothic" w:eastAsia="맑은 고딕" w:hAnsi="Malgun Gothic"/>
                <w:b w:val="false"/>
                <w:bCs w:val="false"/>
                <w:sz w:val="19"/>
                <w:szCs w:val="19"/>
              </w:rPr>
              <w:t xml:space="preserve">②부속기관에는 대학교회, </w:t>
            </w:r>
            <w:r>
              <w:rPr>
                <w:rFonts w:ascii="Malgun Gothic" w:eastAsia="맑은 고딕" w:hAnsi="Malgun Gothic"/>
                <w:b w:val="false"/>
                <w:bCs w:val="false"/>
                <w:sz w:val="19"/>
                <w:szCs w:val="19"/>
              </w:rPr>
              <w:t xml:space="preserve">박물관, </w:t>
            </w:r>
            <w:r>
              <w:rPr>
                <w:rFonts w:ascii="Malgun Gothic" w:eastAsia="맑은 고딕" w:hAnsi="Malgun Gothic"/>
                <w:b w:val="false"/>
                <w:bCs w:val="false"/>
                <w:sz w:val="19"/>
                <w:szCs w:val="19"/>
                <w:u w:val="single"/>
              </w:rPr>
              <w:t xml:space="preserve">평생</w:t>
            </w:r>
            <w:r>
              <w:rPr>
                <w:rFonts w:ascii="Malgun Gothic" w:eastAsia="맑은 고딕" w:hAnsi="Malgun Gothic"/>
                <w:b w:val="false"/>
                <w:bCs w:val="false"/>
                <w:sz w:val="19"/>
                <w:szCs w:val="19"/>
              </w:rPr>
              <w:t xml:space="preserve">교육원, 생활교육관, 학생생활상담센터, 장애학생지원센터, 건강증진센터, </w:t>
            </w:r>
            <w:r>
              <w:rPr>
                <w:rFonts w:ascii="Malgun Gothic" w:eastAsia="맑은 고딕" w:hAnsi="Malgun Gothic"/>
                <w:b w:val="false"/>
                <w:bCs w:val="false"/>
                <w:sz w:val="19"/>
                <w:szCs w:val="19"/>
                <w:u w:val="single"/>
              </w:rPr>
              <w:t xml:space="preserve">양성평등센터, </w:t>
            </w:r>
            <w:r>
              <w:rPr>
                <w:rFonts w:ascii="Malgun Gothic" w:eastAsia="맑은 고딕" w:hAnsi="Malgun Gothic"/>
                <w:b w:val="false"/>
                <w:bCs w:val="false"/>
                <w:sz w:val="19"/>
                <w:szCs w:val="19"/>
              </w:rPr>
              <w:t xml:space="preserve">재림교회/E.G.화잇</w:t>
            </w:r>
            <w:r>
              <w:rPr>
                <w:rFonts w:ascii="Malgun Gothic" w:eastAsia="맑은 고딕" w:hAnsi="Malgun Gothic"/>
                <w:b w:val="false"/>
                <w:bCs w:val="false"/>
                <w:sz w:val="19"/>
                <w:szCs w:val="19"/>
              </w:rPr>
              <w:t xml:space="preserve">센터, </w:t>
            </w:r>
            <w:r>
              <w:rPr>
                <w:rFonts w:ascii="Malgun Gothic" w:eastAsia="맑은 고딕" w:hAnsi="Malgun Gothic"/>
                <w:b w:val="false"/>
                <w:bCs w:val="false"/>
                <w:sz w:val="19"/>
                <w:szCs w:val="19"/>
              </w:rPr>
              <w:t xml:space="preserve">대학언론사, </w:t>
            </w:r>
            <w:r>
              <w:rPr>
                <w:rFonts w:ascii="Malgun Gothic" w:eastAsia="맑은 고딕" w:hAnsi="Malgun Gothic"/>
                <w:b w:val="false"/>
                <w:bCs w:val="false"/>
                <w:sz w:val="19"/>
                <w:szCs w:val="19"/>
              </w:rPr>
              <w:t xml:space="preserve">출판부</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생활건강증진원을 </w:t>
            </w:r>
            <w:r>
              <w:rPr>
                <w:rFonts w:ascii="Malgun Gothic" w:eastAsia="맑은 고딕" w:hAnsi="Malgun Gothic"/>
                <w:b w:val="false"/>
                <w:bCs w:val="false"/>
                <w:sz w:val="19"/>
                <w:szCs w:val="19"/>
              </w:rPr>
              <w:t xml:space="preserve">둔다. (개정 2009.3.19., 2015.1.22.,2016.1.28.</w:t>
            </w:r>
            <w:r>
              <w:rPr>
                <w:rFonts w:ascii="Malgun Gothic" w:eastAsia="맑은 고딕" w:hAnsi="Malgun Gothic"/>
                <w:b w:val="false"/>
                <w:bCs w:val="false"/>
                <w:sz w:val="19"/>
                <w:szCs w:val="19"/>
                <w:u w:val="single"/>
              </w:rPr>
              <w:t xml:space="preserve">,2018.1.18.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③부속기관의 장은 조교수 이상의 교원으로 보하며, 총장의 명을 받아 사무를 관장한다. (개정 2015.1.22.,2016.1.28.)</w:t>
            </w:r>
          </w:p>
          <w:p>
            <w:pPr>
              <w:spacing w:after="40" w:line="280"/>
            </w:pPr>
            <w:r>
              <w:rPr>
                <w:rFonts w:ascii="Malgun Gothic" w:eastAsia="맑은 고딕" w:hAnsi="Malgun Gothic"/>
                <w:b w:val="false"/>
                <w:bCs w:val="false"/>
                <w:sz w:val="19"/>
                <w:szCs w:val="19"/>
              </w:rPr>
              <w:t xml:space="preserve">④부속기관의 필요한 조직과 운영에 대하여는 해당 운영위원회와 대학교 행정기구의 심의와 의결로 정한다. (개정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도서관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rPr>
              <w:t xml:space="preserve">도서관에 수서과와 열람과를 두며 수서과장은 4급(참사) 또는 5급(부참사)로 보하고 열람과장은 사서자격증을 소지한 일반직 또는 교원으로 보 한다. (개정 2011.3.1., 2015.1.22.</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②제1항의 규정에 의한 분장 업무는 따로 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중앙</w:t>
            </w:r>
            <w:r>
              <w:rPr>
                <w:rFonts w:ascii="Malgun Gothic" w:eastAsia="맑은 고딕" w:hAnsi="Malgun Gothic"/>
                <w:b/>
                <w:bCs/>
                <w:sz w:val="19"/>
                <w:szCs w:val="19"/>
              </w:rPr>
              <w:t xml:space="preserve">도서관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중앙</w:t>
            </w:r>
            <w:r>
              <w:rPr>
                <w:rFonts w:ascii="Malgun Gothic" w:eastAsia="맑은 고딕" w:hAnsi="Malgun Gothic"/>
                <w:b w:val="false"/>
                <w:bCs w:val="false"/>
                <w:sz w:val="19"/>
                <w:szCs w:val="19"/>
              </w:rPr>
              <w:t xml:space="preserve">도서관에 수서과와 열람과를 두며 수서과장은 4급(참사) 또는 5급(부참사)로 보하고 열람과장은 사서자격증을 소지한 일반직 또는 교원으로 보 한다. (개정 2011.3.1., 2015.1.22.</w:t>
            </w:r>
            <w:r>
              <w:rPr>
                <w:rFonts w:ascii="Malgun Gothic" w:eastAsia="맑은 고딕" w:hAnsi="Malgun Gothic"/>
                <w:b w:val="false"/>
                <w:bCs w:val="false"/>
                <w:sz w:val="19"/>
                <w:szCs w:val="19"/>
                <w:u w:val="single"/>
              </w:rPr>
              <w:t xml:space="preserve">,2018.1.18.</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②제1항의 규정에 의한 분장 업무는 따로 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법률 제25조의 규정에 의한 삼육대학교 산학협력단을 둘 수 있다.</w:t>
            </w:r>
          </w:p>
          <w:p>
            <w:pPr>
              <w:spacing w:after="20" w:line="280"/>
            </w:pPr>
            <w:r>
              <w:rPr>
                <w:rFonts w:ascii="Malgun Gothic" w:eastAsia="맑은 고딕" w:hAnsi="Malgun Gothic"/>
                <w:b w:val="false"/>
                <w:bCs w:val="false"/>
                <w:sz w:val="19"/>
                <w:szCs w:val="19"/>
              </w:rPr>
              <w:t xml:space="preserve">②산학협력단장은 2급(참여) 또는 부교수 이상의 교원 및 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인사를 초빙하여 보할 수 있다. (개정 2011.3.1., 2015.1.22.,2016.1.28.)</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2 (</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법률 제25조의 규정에 의한 삼육대학교 산학협력단을 둘 수 있다.</w:t>
            </w:r>
          </w:p>
          <w:p>
            <w:pPr>
              <w:spacing w:after="20" w:line="280"/>
            </w:pPr>
            <w:r>
              <w:rPr>
                <w:rFonts w:ascii="Malgun Gothic" w:eastAsia="맑은 고딕" w:hAnsi="Malgun Gothic"/>
                <w:b w:val="false"/>
                <w:bCs w:val="false"/>
                <w:sz w:val="19"/>
                <w:szCs w:val="19"/>
              </w:rPr>
              <w:t xml:space="preserve">②산학협력단장은 2급(참여) 또는 부교수 이상의 교원 및 외부</w:t>
            </w:r>
            <w:r>
              <w:rPr>
                <w:rFonts w:ascii="Malgun Gothic" w:eastAsia="맑은 고딕" w:hAnsi="Malgun Gothic"/>
                <w:b w:val="false"/>
                <w:bCs w:val="false"/>
                <w:sz w:val="19"/>
                <w:szCs w:val="19"/>
              </w:rPr>
              <w:t xml:space="preserve">인사를 초빙하여 보할 수 있다. (개정 2011.3.1., 2015.1.22.,2016.1.28.)</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산학협력촉진에 관한 법률 제36조의 규정에 의한 삼육대학교 학교기업 설치 운영한다.</w:t>
            </w:r>
          </w:p>
          <w:p>
            <w:pPr>
              <w:spacing w:after="20" w:line="280"/>
            </w:pPr>
            <w:r>
              <w:rPr>
                <w:rFonts w:ascii="Malgun Gothic" w:eastAsia="맑은 고딕" w:hAnsi="Malgun Gothic"/>
                <w:b w:val="false"/>
                <w:bCs w:val="false"/>
                <w:sz w:val="19"/>
                <w:szCs w:val="19"/>
              </w:rPr>
              <w:t xml:space="preserve">②학교기업의 대표는 부교수 이상의 교원으로 보한다.</w:t>
            </w:r>
          </w:p>
          <w:p>
            <w:pPr>
              <w:spacing w:after="20" w:line="280"/>
            </w:pPr>
            <w:r>
              <w:rPr>
                <w:rFonts w:ascii="Malgun Gothic" w:eastAsia="맑은 고딕" w:hAnsi="Malgun Gothic"/>
                <w:b w:val="false"/>
                <w:bCs w:val="false"/>
                <w:sz w:val="19"/>
                <w:szCs w:val="19"/>
              </w:rPr>
              <w:t xml:space="preserve">③학교기업은 대학교 산하의 별도 사업자로 설립하며, 관련 법령이 정하는 업무를 수행한다.</w:t>
            </w:r>
          </w:p>
          <w:p>
            <w:pPr>
              <w:spacing w:after="20" w:line="280"/>
            </w:pPr>
            <w:r>
              <w:rPr>
                <w:rFonts w:ascii="Malgun Gothic" w:eastAsia="맑은 고딕" w:hAnsi="Malgun Gothic"/>
                <w:b w:val="false"/>
                <w:bCs w:val="false"/>
                <w:sz w:val="19"/>
                <w:szCs w:val="19"/>
              </w:rPr>
              <w:t xml:space="preserve">④학교기업은 인터넷을 기반으로 하는 IT관련 사업(H/W, S/W, 서비스 등)을 할 수 있다.</w:t>
            </w:r>
          </w:p>
          <w:p>
            <w:pPr>
              <w:spacing w:after="20" w:line="280"/>
            </w:pPr>
            <w:r>
              <w:rPr>
                <w:rFonts w:ascii="Malgun Gothic" w:eastAsia="맑은 고딕" w:hAnsi="Malgun Gothic"/>
                <w:b w:val="false"/>
                <w:bCs w:val="false"/>
                <w:sz w:val="19"/>
                <w:szCs w:val="19"/>
              </w:rPr>
              <w:t xml:space="preserve">⑤학교기업은 평생교육사업을 위하여 원격평생교육시설을 설치․운영 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2009.5.21.)</w:t>
            </w:r>
          </w:p>
          <w:p>
            <w:pPr>
              <w:spacing w:after="40" w:line="280"/>
            </w:pPr>
            <w:r>
              <w:rPr>
                <w:rFonts w:ascii="Malgun Gothic" w:eastAsia="맑은 고딕" w:hAnsi="Malgun Gothic"/>
                <w:b w:val="false"/>
                <w:bCs w:val="false"/>
                <w:sz w:val="19"/>
                <w:szCs w:val="19"/>
              </w:rPr>
              <w:t xml:space="preserve">⑥학교기업은 원예 및 관련 사업(원예작물 재배 및 판매, 원예시설설치 및 관련 서비스)을 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2013.1.24.)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rPr>
              <w:t xml:space="preserve">산학협력촉진에 관한 법률 제36조의 규정에 의한 삼육대학교 학교기업 설치 운영한다.</w:t>
            </w:r>
          </w:p>
          <w:p>
            <w:pPr>
              <w:spacing w:after="20" w:line="280"/>
            </w:pPr>
            <w:r>
              <w:rPr>
                <w:rFonts w:ascii="Malgun Gothic" w:eastAsia="맑은 고딕" w:hAnsi="Malgun Gothic"/>
                <w:b w:val="false"/>
                <w:bCs w:val="false"/>
                <w:sz w:val="19"/>
                <w:szCs w:val="19"/>
              </w:rPr>
              <w:t xml:space="preserve">②학교기업의 대표는 부교수 이상의 교원으로 보한다.</w:t>
            </w:r>
          </w:p>
          <w:p>
            <w:pPr>
              <w:spacing w:after="20" w:line="280"/>
            </w:pPr>
            <w:r>
              <w:rPr>
                <w:rFonts w:ascii="Malgun Gothic" w:eastAsia="맑은 고딕" w:hAnsi="Malgun Gothic"/>
                <w:b w:val="false"/>
                <w:bCs w:val="false"/>
                <w:sz w:val="19"/>
                <w:szCs w:val="19"/>
              </w:rPr>
              <w:t xml:space="preserve">③학교기업은 대학교 산하의 별도 사업자로 설립하며, 관련 법령이 정하는 업무를 수행한다.</w:t>
            </w:r>
          </w:p>
          <w:p>
            <w:pPr>
              <w:spacing w:after="20" w:line="280"/>
            </w:pPr>
            <w:r>
              <w:rPr>
                <w:rFonts w:ascii="Malgun Gothic" w:eastAsia="맑은 고딕" w:hAnsi="Malgun Gothic"/>
                <w:b w:val="false"/>
                <w:bCs w:val="false"/>
                <w:sz w:val="19"/>
                <w:szCs w:val="19"/>
              </w:rPr>
              <w:t xml:space="preserve">④학교기업은 인터넷을 기반으로 하는 IT관련 사업(H/W, S/W, 서비스 등)을 할 수 있다.</w:t>
            </w:r>
          </w:p>
          <w:p>
            <w:pPr>
              <w:spacing w:after="20" w:line="280"/>
            </w:pPr>
            <w:r>
              <w:rPr>
                <w:rFonts w:ascii="Malgun Gothic" w:eastAsia="맑은 고딕" w:hAnsi="Malgun Gothic"/>
                <w:b w:val="false"/>
                <w:bCs w:val="false"/>
                <w:sz w:val="19"/>
                <w:szCs w:val="19"/>
              </w:rPr>
              <w:t xml:space="preserve">⑤학교기업은 평생교육사업을 위하여 원격평생교육시설을 설치․운영 할 수 있다. (조</w:t>
            </w:r>
            <w:r>
              <w:rPr>
                <w:rFonts w:ascii="Malgun Gothic" w:eastAsia="맑은 고딕" w:hAnsi="Malgun Gothic"/>
                <w:b w:val="false"/>
                <w:bCs w:val="false"/>
                <w:sz w:val="19"/>
                <w:szCs w:val="19"/>
              </w:rPr>
              <w:t xml:space="preserve">신설 2009.5.21.)</w:t>
            </w:r>
          </w:p>
          <w:p>
            <w:pPr>
              <w:spacing w:after="40" w:line="280"/>
            </w:pPr>
            <w:r>
              <w:rPr>
                <w:rFonts w:ascii="Malgun Gothic" w:eastAsia="맑은 고딕" w:hAnsi="Malgun Gothic"/>
                <w:b w:val="false"/>
                <w:bCs w:val="false"/>
                <w:sz w:val="19"/>
                <w:szCs w:val="19"/>
              </w:rPr>
              <w:t xml:space="preserve">⑥학교기업은 원예 및 관련 사업(원예작물 재배 및 판매, 원예시설설치 및 관련 서비스)을 할 수 있다. (조</w:t>
            </w:r>
            <w:r>
              <w:rPr>
                <w:rFonts w:ascii="Malgun Gothic" w:eastAsia="맑은 고딕" w:hAnsi="Malgun Gothic"/>
                <w:b w:val="false"/>
                <w:bCs w:val="false"/>
                <w:sz w:val="19"/>
                <w:szCs w:val="19"/>
              </w:rPr>
              <w:t xml:space="preserve">신설 2013.1.24.)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①대학에 산업교육진흥</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법률 제25조의 규정에 의한 삼육보건대학교 산학협력단을 둘 수 있다. (개정 2010.5.20.,2012.9.20.)</w:t>
            </w:r>
          </w:p>
          <w:p>
            <w:pPr>
              <w:spacing w:after="20" w:line="280"/>
            </w:pPr>
            <w:r>
              <w:rPr>
                <w:rFonts w:ascii="Malgun Gothic" w:eastAsia="맑은 고딕" w:hAnsi="Malgun Gothic"/>
                <w:b w:val="false"/>
                <w:bCs w:val="false"/>
                <w:sz w:val="19"/>
                <w:szCs w:val="19"/>
              </w:rPr>
              <w:t xml:space="preserve">②산학협력단장은 3급(부참여) 또는 조교수 이상의 교원 및 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인사를 초빙하여 보할 수 있다. (개정 2010.5.20., 2011.3.1., 2015.1.22.)</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 (개정 2012.9.20.)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2 (</w:t>
            </w:r>
            <w:r>
              <w:rPr>
                <w:rFonts w:ascii="Malgun Gothic" w:eastAsia="맑은 고딕" w:hAnsi="Malgun Gothic"/>
                <w:b/>
                <w:bCs/>
                <w:sz w:val="19"/>
                <w:szCs w:val="19"/>
              </w:rPr>
              <w:t xml:space="preserve">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①대학에 산업교육진흥</w:t>
            </w:r>
            <w:r>
              <w:rPr>
                <w:rFonts w:ascii="Malgun Gothic" w:eastAsia="맑은 고딕" w:hAnsi="Malgun Gothic"/>
                <w:b w:val="false"/>
                <w:bCs w:val="false"/>
                <w:sz w:val="19"/>
                <w:szCs w:val="19"/>
              </w:rPr>
              <w:t xml:space="preserve">및</w:t>
            </w:r>
            <w:r>
              <w:rPr>
                <w:rFonts w:ascii="Malgun Gothic" w:eastAsia="맑은 고딕" w:hAnsi="Malgun Gothic"/>
                <w:b w:val="false"/>
                <w:bCs w:val="false"/>
                <w:sz w:val="19"/>
                <w:szCs w:val="19"/>
              </w:rPr>
              <w:t xml:space="preserve">산학협력촉진에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법률 제25조의 규정에 의한 삼육보건대학교 산학협력단을 둘 수 있다. (개정 2010.5.20.,2012.9.20.)</w:t>
            </w:r>
          </w:p>
          <w:p>
            <w:pPr>
              <w:spacing w:after="20" w:line="280"/>
            </w:pPr>
            <w:r>
              <w:rPr>
                <w:rFonts w:ascii="Malgun Gothic" w:eastAsia="맑은 고딕" w:hAnsi="Malgun Gothic"/>
                <w:b w:val="false"/>
                <w:bCs w:val="false"/>
                <w:sz w:val="19"/>
                <w:szCs w:val="19"/>
              </w:rPr>
              <w:t xml:space="preserve">②산학협력단장은 3급(부참여) 또는 조교수 이상의 교원 및 외부</w:t>
            </w:r>
            <w:r>
              <w:rPr>
                <w:rFonts w:ascii="Malgun Gothic" w:eastAsia="맑은 고딕" w:hAnsi="Malgun Gothic"/>
                <w:b w:val="false"/>
                <w:bCs w:val="false"/>
                <w:sz w:val="19"/>
                <w:szCs w:val="19"/>
              </w:rPr>
              <w:t xml:space="preserve">인사를 초빙하여 보할 수 있다. (개정 2010.5.20., 2011.3.1., 2015.1.22.)</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 (개정 2012.9.20.)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제99조의3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①대학교에 산업교육진흥 및 산학협력 촉진에 관한 법률 제36조의 규정에 의한 삼육보건대학교 학교기업을 설치 운영한다. (개정 2012.9.20.)</w:t>
            </w:r>
          </w:p>
          <w:p>
            <w:pPr>
              <w:spacing w:after="20" w:line="280"/>
            </w:pPr>
            <w:r>
              <w:rPr>
                <w:rFonts w:ascii="Malgun Gothic" w:eastAsia="맑은 고딕" w:hAnsi="Malgun Gothic"/>
                <w:b w:val="false"/>
                <w:bCs w:val="false"/>
                <w:sz w:val="19"/>
                <w:szCs w:val="19"/>
                <w:u w:val="single"/>
              </w:rPr>
              <w:t xml:space="preserve">②학교기업은 대학 산하의 별도 사업자로 설립하며, 대통령령으로 정한 학교기업의 설치·운영에 관한 규정이 정하는 업무를 수행한다.</w:t>
            </w:r>
          </w:p>
          <w:p>
            <w:pPr>
              <w:spacing w:after="40" w:line="280"/>
            </w:pPr>
            <w:r>
              <w:rPr>
                <w:rFonts w:ascii="Malgun Gothic" w:eastAsia="맑은 고딕" w:hAnsi="Malgun Gothic"/>
                <w:b w:val="false"/>
                <w:bCs w:val="false"/>
                <w:sz w:val="19"/>
                <w:szCs w:val="19"/>
                <w:u w:val="single"/>
              </w:rPr>
              <w:t xml:space="preserve">③학교기업은 대통령령으로 정한 학교기업의 설치·운영에 관한 규정 제11조에 의한 사업종목을 운영할 수 있다. (조 신설 2010.5.20.)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3(학교기업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①대학교에 산업교육진흥 및 산학협력 촉진에 관한 법률 제36조의 규정에 의한 삼육보건대학교 학교기업을 설치 운영한다. (개정 2012.9.20.)</w:t>
            </w:r>
          </w:p>
          <w:p>
            <w:pPr>
              <w:spacing w:after="20" w:line="280"/>
            </w:pPr>
            <w:r>
              <w:rPr>
                <w:rFonts w:ascii="Malgun Gothic" w:eastAsia="맑은 고딕" w:hAnsi="Malgun Gothic"/>
                <w:b w:val="false"/>
                <w:bCs w:val="false"/>
                <w:sz w:val="19"/>
                <w:szCs w:val="19"/>
                <w:u w:val="single"/>
              </w:rPr>
              <w:t xml:space="preserve">②학교기업은 대학 산하의 별도 사업자로 설립하며, 대통령령으로 정한 학교기업의 설치·운영에 관한 규정이 정하는 업무를 수행한다.</w:t>
            </w:r>
          </w:p>
          <w:p>
            <w:pPr>
              <w:spacing w:after="40" w:line="280"/>
            </w:pPr>
            <w:r>
              <w:rPr>
                <w:rFonts w:ascii="Malgun Gothic" w:eastAsia="맑은 고딕" w:hAnsi="Malgun Gothic"/>
                <w:b w:val="false"/>
                <w:bCs w:val="false"/>
                <w:sz w:val="19"/>
                <w:szCs w:val="19"/>
                <w:u w:val="single"/>
              </w:rPr>
              <w:t xml:space="preserve">③학교기업은 대통령령으로 정한 학교기업의 설치·운영에 관한 규정 제11조에 의한 사업종목을 운영할 수 있다. (조신설 2010.5.20.)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제99조의4</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평생교육법 제30조, 동법시행령 제24조, 동법시행규칙 제9조 규정에  의한 삼육보건대학교 평생교육원을 설치․운영한다. (개정 2012.9.20.)</w:t>
            </w:r>
          </w:p>
          <w:p>
            <w:pPr>
              <w:spacing w:after="40" w:line="280"/>
            </w:pPr>
            <w:r>
              <w:rPr>
                <w:rFonts w:ascii="Malgun Gothic" w:eastAsia="맑은 고딕" w:hAnsi="Malgun Gothic"/>
                <w:b w:val="false"/>
                <w:bCs w:val="false"/>
                <w:sz w:val="19"/>
                <w:szCs w:val="19"/>
              </w:rPr>
              <w:t xml:space="preserve">②평생교육원은 평생교육사업을 위하여 원격평생교육시설을 설치․운영할 수 있다. (조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2012.2.28.)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4(</w:t>
            </w:r>
            <w:r>
              <w:rPr>
                <w:rFonts w:ascii="Malgun Gothic" w:eastAsia="맑은 고딕" w:hAnsi="Malgun Gothic"/>
                <w:b/>
                <w:bCs/>
                <w:sz w:val="19"/>
                <w:szCs w:val="19"/>
              </w:rPr>
              <w:t xml:space="preserve">평생교육원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평생교육법 제30조, 동법시행령 제24조, 동법시행규칙 제9조 규정에  의한 삼육보건대학교 평생교육원을 설치․운영한다. (개정 2012.9.20.)</w:t>
            </w:r>
          </w:p>
          <w:p>
            <w:pPr>
              <w:spacing w:after="40" w:line="280"/>
            </w:pPr>
            <w:r>
              <w:rPr>
                <w:rFonts w:ascii="Malgun Gothic" w:eastAsia="맑은 고딕" w:hAnsi="Malgun Gothic"/>
                <w:b w:val="false"/>
                <w:bCs w:val="false"/>
                <w:sz w:val="19"/>
                <w:szCs w:val="19"/>
              </w:rPr>
              <w:t xml:space="preserve">②평생교육원은 평생교육사업을 위하여 원격평생교육시설을 설치․운영할 수 있다. (조</w:t>
            </w:r>
            <w:r>
              <w:rPr>
                <w:rFonts w:ascii="Malgun Gothic" w:eastAsia="맑은 고딕" w:hAnsi="Malgun Gothic"/>
                <w:b w:val="false"/>
                <w:bCs w:val="false"/>
                <w:sz w:val="19"/>
                <w:szCs w:val="19"/>
              </w:rPr>
              <w:t xml:space="preserve">신설 2012.2.28.)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원장</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①유치원에 원장을 둔다.</w:t>
            </w:r>
          </w:p>
          <w:p>
            <w:pPr>
              <w:spacing w:after="20" w:line="280"/>
            </w:pPr>
            <w:r>
              <w:rPr>
                <w:rFonts w:ascii="Malgun Gothic" w:eastAsia="맑은 고딕" w:hAnsi="Malgun Gothic"/>
                <w:b w:val="false"/>
                <w:bCs w:val="false"/>
                <w:sz w:val="19"/>
                <w:szCs w:val="19"/>
              </w:rPr>
              <w:t xml:space="preserve">②원장은 원무를 통할하고 소속 교직원을 감독하며 원아를 보육한다.</w:t>
            </w:r>
          </w:p>
          <w:p>
            <w:pPr>
              <w:spacing w:after="40" w:line="280"/>
            </w:pPr>
            <w:r>
              <w:rPr>
                <w:rFonts w:ascii="Malgun Gothic" w:eastAsia="맑은 고딕" w:hAnsi="Malgun Gothic"/>
                <w:b w:val="false"/>
                <w:bCs w:val="false"/>
                <w:sz w:val="19"/>
                <w:szCs w:val="19"/>
              </w:rPr>
              <w:t xml:space="preserve">③유치원에 서무과를 두며 과장은 8급(서기) 또는 9급(서기보)을 보 할 수 있고 그 분장 업무는 규칙으로 정한다. (개정 2011.3.1.,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원장</w:t>
            </w:r>
            <w:r>
              <w:rPr>
                <w:rFonts w:ascii="Malgun Gothic" w:eastAsia="맑은 고딕" w:hAnsi="Malgun Gothic"/>
                <w:b/>
                <w:bCs/>
                <w:sz w:val="19"/>
                <w:szCs w:val="19"/>
              </w:rPr>
              <w:t xml:space="preserve">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①유치원에 원장을 둔다.</w:t>
            </w:r>
          </w:p>
          <w:p>
            <w:pPr>
              <w:spacing w:after="20" w:line="280"/>
            </w:pPr>
            <w:r>
              <w:rPr>
                <w:rFonts w:ascii="Malgun Gothic" w:eastAsia="맑은 고딕" w:hAnsi="Malgun Gothic"/>
                <w:b w:val="false"/>
                <w:bCs w:val="false"/>
                <w:sz w:val="19"/>
                <w:szCs w:val="19"/>
              </w:rPr>
              <w:t xml:space="preserve">②원장은 원무를 통할하고 소속 교직원을 감독하며 원아를 보육한다.</w:t>
            </w:r>
          </w:p>
          <w:p>
            <w:pPr>
              <w:spacing w:after="40" w:line="280"/>
            </w:pPr>
            <w:r>
              <w:rPr>
                <w:rFonts w:ascii="Malgun Gothic" w:eastAsia="맑은 고딕" w:hAnsi="Malgun Gothic"/>
                <w:b w:val="false"/>
                <w:bCs w:val="false"/>
                <w:sz w:val="19"/>
                <w:szCs w:val="19"/>
              </w:rPr>
              <w:t xml:space="preserve">③유치원에 서무과를 두며 과장은 8급(서기) 또는 9급(서기보)을 보 할 수 있고 그 분장 업무는 규칙으로 정한다. (개정 2011.3.1.,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 하부조직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학교에 준 하는 각종 학교는 그 정도에 따라 제90조 내지 제105조의 규정을 준용한다. 다만, 통합운영학교의 경우 상급학교의 장이 통합운영학교의 장을 겸직한다.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 하부조직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각</w:t>
            </w:r>
            <w:r>
              <w:rPr>
                <w:rFonts w:ascii="Malgun Gothic" w:eastAsia="맑은 고딕" w:hAnsi="Malgun Gothic"/>
                <w:b w:val="false"/>
                <w:bCs w:val="false"/>
                <w:sz w:val="19"/>
                <w:szCs w:val="19"/>
              </w:rPr>
              <w:t xml:space="preserve">급 학교에 준 하는 각종 학교는 그 정도에 따라 제90조 내지 제105조의 규정을 준용한다. 다만, 통합운영학교의 경우 상급학교의 장이 통합운영학교의 장을 겸직한다.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법인 및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학교에 두는 일반직원의 정원은 각각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별표 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별표 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와 같다. (개정 2009.2.16, 단서삭제 2011.9.26.)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법인 및 각</w:t>
            </w:r>
            <w:r>
              <w:rPr>
                <w:rFonts w:ascii="Malgun Gothic" w:eastAsia="맑은 고딕" w:hAnsi="Malgun Gothic"/>
                <w:b w:val="false"/>
                <w:bCs w:val="false"/>
                <w:sz w:val="19"/>
                <w:szCs w:val="19"/>
              </w:rPr>
              <w:t xml:space="preserve">급 학교에 두는 일반직원의 정원은 각각 </w:t>
            </w:r>
            <w:r>
              <w:rPr>
                <w:rFonts w:ascii="Malgun Gothic" w:eastAsia="맑은 고딕" w:hAnsi="Malgun Gothic"/>
                <w:b w:val="false"/>
                <w:bCs w:val="false"/>
                <w:sz w:val="19"/>
                <w:szCs w:val="19"/>
              </w:rPr>
              <w:t xml:space="preserve">별표 1</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rPr>
              <w:t xml:space="preserve">별표 2</w:t>
            </w:r>
            <w:r>
              <w:rPr>
                <w:rFonts w:ascii="Malgun Gothic" w:eastAsia="맑은 고딕" w:hAnsi="Malgun Gothic"/>
                <w:b w:val="false"/>
                <w:bCs w:val="false"/>
                <w:sz w:val="19"/>
                <w:szCs w:val="19"/>
              </w:rPr>
              <w:t xml:space="preserve">와 같다. (개정 2009.2.16, 단서삭제 2011.9.26.)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대학평의원회의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대학 이상의 학교에는 교육에 관한 중요사항을 심의하기 위하여 대</w:t>
            </w:r>
            <w:r>
              <w:rPr>
                <w:rFonts w:ascii="Malgun Gothic" w:eastAsia="맑은 고딕" w:hAnsi="Malgun Gothic"/>
                <w:b w:val="false"/>
                <w:bCs w:val="false"/>
                <w:sz w:val="19"/>
                <w:szCs w:val="19"/>
              </w:rPr>
              <w:t xml:space="preserve">학평의원회(이하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평의원회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)를 설치한다. (제목개정 2015.1.22.)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대학평의원회의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대학 이상의 학교에는 교육에 관한 중요사항을 심의하기 위하여 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학평의원회(이하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평의원회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w:t>
            </w:r>
            <w:r>
              <w:rPr>
                <w:rFonts w:ascii="Malgun Gothic" w:eastAsia="맑은 고딕" w:hAnsi="Malgun Gothic"/>
                <w:b w:val="false"/>
                <w:bCs w:val="false"/>
                <w:sz w:val="19"/>
                <w:szCs w:val="19"/>
              </w:rPr>
              <w:t xml:space="preserve">)를 설치한다. (제목개정 2015.1.22.)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①평의원회는 교원․직원 및 학생의 구성단위를 대표할 수 있는 자와 동문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대학발전에 도움이 될 수 있는 자 중에서 학교의 장이 위촉하는 11인의 평의원으로 구성하며, 각 구성단위의 정원은 다음 각 호와 같다. (개정 2009.2.16.)</w:t>
            </w:r>
          </w:p>
          <w:p>
            <w:pPr>
              <w:spacing w:after="20" w:line="280"/>
            </w:pPr>
            <w:r>
              <w:rPr>
                <w:rFonts w:ascii="Malgun Gothic" w:eastAsia="맑은 고딕" w:hAnsi="Malgun Gothic"/>
                <w:b w:val="false"/>
                <w:bCs w:val="false"/>
                <w:sz w:val="19"/>
                <w:szCs w:val="19"/>
              </w:rPr>
              <w:t xml:space="preserve">1. 교원 5인</w:t>
            </w:r>
          </w:p>
          <w:p>
            <w:pPr>
              <w:spacing w:after="20" w:line="280"/>
            </w:pPr>
            <w:r>
              <w:rPr>
                <w:rFonts w:ascii="Malgun Gothic" w:eastAsia="맑은 고딕" w:hAnsi="Malgun Gothic"/>
                <w:b w:val="false"/>
                <w:bCs w:val="false"/>
                <w:sz w:val="19"/>
                <w:szCs w:val="19"/>
              </w:rPr>
              <w:t xml:space="preserve">2. 직원 3인</w:t>
            </w:r>
          </w:p>
          <w:p>
            <w:pPr>
              <w:spacing w:after="20" w:line="280"/>
            </w:pPr>
            <w:r>
              <w:rPr>
                <w:rFonts w:ascii="Malgun Gothic" w:eastAsia="맑은 고딕" w:hAnsi="Malgun Gothic"/>
                <w:b w:val="false"/>
                <w:bCs w:val="false"/>
                <w:sz w:val="19"/>
                <w:szCs w:val="19"/>
              </w:rPr>
              <w:t xml:space="preserve">3. 학생 1인</w:t>
            </w:r>
          </w:p>
          <w:p>
            <w:pPr>
              <w:spacing w:after="20" w:line="280"/>
            </w:pPr>
            <w:r>
              <w:rPr>
                <w:rFonts w:ascii="Malgun Gothic" w:eastAsia="맑은 고딕" w:hAnsi="Malgun Gothic"/>
                <w:b w:val="false"/>
                <w:bCs w:val="false"/>
                <w:sz w:val="19"/>
                <w:szCs w:val="19"/>
              </w:rPr>
              <w:t xml:space="preserve">4. 동문 1인</w:t>
            </w:r>
          </w:p>
          <w:p>
            <w:pPr>
              <w:spacing w:after="20" w:line="280"/>
            </w:pPr>
            <w:r>
              <w:rPr>
                <w:rFonts w:ascii="Malgun Gothic" w:eastAsia="맑은 고딕" w:hAnsi="Malgun Gothic"/>
                <w:b w:val="false"/>
                <w:bCs w:val="false"/>
                <w:sz w:val="19"/>
                <w:szCs w:val="19"/>
              </w:rPr>
              <w:t xml:space="preserve">5. 학교발전에 기여할 수 있는 자 1인</w:t>
            </w:r>
          </w:p>
          <w:p>
            <w:pPr>
              <w:spacing w:after="40" w:line="280"/>
            </w:pPr>
            <w:r>
              <w:rPr>
                <w:rFonts w:ascii="Malgun Gothic" w:eastAsia="맑은 고딕" w:hAnsi="Malgun Gothic"/>
                <w:b w:val="false"/>
                <w:bCs w:val="false"/>
                <w:sz w:val="19"/>
                <w:szCs w:val="19"/>
              </w:rPr>
              <w:t xml:space="preserve">②평의원회 구성에 있어서 제1항의 각 단위 중 어느 한 단위에 속하는 평의원 수가 평의원 정수의 2분의1을 초과할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①평의원회는 교원․직원 및 학생의 구성단위를 대표할 수 있는 자와 동문 및</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대학발전에 도움이 될 수 있는 자 중에서 학교의 장이 위촉하는 11인의 평의원으로 구성하며, 각 구성단위의 정원은 다음 각 호와 같다. (개정 2009.2.16.)</w:t>
            </w:r>
          </w:p>
          <w:p>
            <w:pPr>
              <w:spacing w:after="20" w:line="280"/>
            </w:pPr>
            <w:r>
              <w:rPr>
                <w:rFonts w:ascii="Malgun Gothic" w:eastAsia="맑은 고딕" w:hAnsi="Malgun Gothic"/>
                <w:b w:val="false"/>
                <w:bCs w:val="false"/>
                <w:sz w:val="19"/>
                <w:szCs w:val="19"/>
              </w:rPr>
              <w:t xml:space="preserve">1. 교원 5인</w:t>
            </w:r>
          </w:p>
          <w:p>
            <w:pPr>
              <w:spacing w:after="20" w:line="280"/>
            </w:pPr>
            <w:r>
              <w:rPr>
                <w:rFonts w:ascii="Malgun Gothic" w:eastAsia="맑은 고딕" w:hAnsi="Malgun Gothic"/>
                <w:b w:val="false"/>
                <w:bCs w:val="false"/>
                <w:sz w:val="19"/>
                <w:szCs w:val="19"/>
              </w:rPr>
              <w:t xml:space="preserve">2. 직원 3인</w:t>
            </w:r>
          </w:p>
          <w:p>
            <w:pPr>
              <w:spacing w:after="20" w:line="280"/>
            </w:pPr>
            <w:r>
              <w:rPr>
                <w:rFonts w:ascii="Malgun Gothic" w:eastAsia="맑은 고딕" w:hAnsi="Malgun Gothic"/>
                <w:b w:val="false"/>
                <w:bCs w:val="false"/>
                <w:sz w:val="19"/>
                <w:szCs w:val="19"/>
              </w:rPr>
              <w:t xml:space="preserve">3. 학생 1인</w:t>
            </w:r>
          </w:p>
          <w:p>
            <w:pPr>
              <w:spacing w:after="20" w:line="280"/>
            </w:pPr>
            <w:r>
              <w:rPr>
                <w:rFonts w:ascii="Malgun Gothic" w:eastAsia="맑은 고딕" w:hAnsi="Malgun Gothic"/>
                <w:b w:val="false"/>
                <w:bCs w:val="false"/>
                <w:sz w:val="19"/>
                <w:szCs w:val="19"/>
              </w:rPr>
              <w:t xml:space="preserve">4. 동문 1인</w:t>
            </w:r>
          </w:p>
          <w:p>
            <w:pPr>
              <w:spacing w:after="20" w:line="280"/>
            </w:pPr>
            <w:r>
              <w:rPr>
                <w:rFonts w:ascii="Malgun Gothic" w:eastAsia="맑은 고딕" w:hAnsi="Malgun Gothic"/>
                <w:b w:val="false"/>
                <w:bCs w:val="false"/>
                <w:sz w:val="19"/>
                <w:szCs w:val="19"/>
              </w:rPr>
              <w:t xml:space="preserve">5. 학교발전에 기여할 수 있는 자 1인</w:t>
            </w:r>
          </w:p>
          <w:p>
            <w:pPr>
              <w:spacing w:after="40" w:line="280"/>
            </w:pPr>
            <w:r>
              <w:rPr>
                <w:rFonts w:ascii="Malgun Gothic" w:eastAsia="맑은 고딕" w:hAnsi="Malgun Gothic"/>
                <w:b w:val="false"/>
                <w:bCs w:val="false"/>
                <w:sz w:val="19"/>
                <w:szCs w:val="19"/>
              </w:rPr>
              <w:t xml:space="preserve">②평의원회 구성에 있어서 제1항의 각 단위 중 어느 한 단위에 속하는 평의원 수가 평의원 정수의 2분의1을 초과할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 의장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①평의원회에 의장과 부의장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1인을 둔다.</w:t>
            </w:r>
          </w:p>
          <w:p>
            <w:pPr>
              <w:spacing w:after="20" w:line="280"/>
            </w:pPr>
            <w:r>
              <w:rPr>
                <w:rFonts w:ascii="Malgun Gothic" w:eastAsia="맑은 고딕" w:hAnsi="Malgun Gothic"/>
                <w:b w:val="false"/>
                <w:bCs w:val="false"/>
                <w:sz w:val="19"/>
                <w:szCs w:val="19"/>
              </w:rPr>
              <w:t xml:space="preserve">②의장과 부의장은 평의원회에서 호선하되, 그 임기는 평의원 임기와 같다.</w:t>
            </w:r>
          </w:p>
          <w:p>
            <w:pPr>
              <w:spacing w:after="40" w:line="280"/>
            </w:pPr>
            <w:r>
              <w:rPr>
                <w:rFonts w:ascii="Malgun Gothic" w:eastAsia="맑은 고딕" w:hAnsi="Malgun Gothic"/>
                <w:b w:val="false"/>
                <w:bCs w:val="false"/>
                <w:sz w:val="19"/>
                <w:szCs w:val="19"/>
              </w:rPr>
              <w:t xml:space="preserve">③의장은 평의원회를 대표하며, 회의를 주재하고, 부의장은 의장을 보좌하며, 의장 유고시 이를 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 의장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①평의원회에 의장과 부의장 각</w:t>
            </w:r>
            <w:r>
              <w:rPr>
                <w:rFonts w:ascii="Malgun Gothic" w:eastAsia="맑은 고딕" w:hAnsi="Malgun Gothic"/>
                <w:b w:val="false"/>
                <w:bCs w:val="false"/>
                <w:sz w:val="19"/>
                <w:szCs w:val="19"/>
              </w:rPr>
              <w:t xml:space="preserve">1인을 둔다.</w:t>
            </w:r>
          </w:p>
          <w:p>
            <w:pPr>
              <w:spacing w:after="20" w:line="280"/>
            </w:pPr>
            <w:r>
              <w:rPr>
                <w:rFonts w:ascii="Malgun Gothic" w:eastAsia="맑은 고딕" w:hAnsi="Malgun Gothic"/>
                <w:b w:val="false"/>
                <w:bCs w:val="false"/>
                <w:sz w:val="19"/>
                <w:szCs w:val="19"/>
              </w:rPr>
              <w:t xml:space="preserve">②의장과 부의장은 평의원회에서 호선하되, 그 임기는 평의원 임기와 같다.</w:t>
            </w:r>
          </w:p>
          <w:p>
            <w:pPr>
              <w:spacing w:after="40" w:line="280"/>
            </w:pPr>
            <w:r>
              <w:rPr>
                <w:rFonts w:ascii="Malgun Gothic" w:eastAsia="맑은 고딕" w:hAnsi="Malgun Gothic"/>
                <w:b w:val="false"/>
                <w:bCs w:val="false"/>
                <w:sz w:val="19"/>
                <w:szCs w:val="19"/>
              </w:rPr>
              <w:t xml:space="preserve">③의장은 평의원회를 대표하며, 회의를 주재하고, 부의장은 의장을 보좌하며, 의장 유고시 이를 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①평의원의 임기는 1년으로 하며, 제110조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제3호를 제외한 평의원은 중임 할 수 있다. 다만, 보궐 평의원의 임기는 전임자의 잔임기간으로 한다.</w:t>
            </w:r>
          </w:p>
          <w:p>
            <w:pPr>
              <w:spacing w:after="40" w:line="280"/>
            </w:pPr>
            <w:r>
              <w:rPr>
                <w:rFonts w:ascii="Malgun Gothic" w:eastAsia="맑은 고딕" w:hAnsi="Malgun Gothic"/>
                <w:b w:val="false"/>
                <w:bCs w:val="false"/>
                <w:sz w:val="19"/>
                <w:szCs w:val="19"/>
              </w:rPr>
              <w:t xml:space="preserve">②최초 위원회 구성시의 위원임기는 해당 학년말을 그 임기로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평의원의 임기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①평의원의 임기는 1년으로 하며, 제110조</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rPr>
              <w:t xml:space="preserve">제3호를 제외한 평의원은 중임 할 수 있다. 다만, 보궐 평의원의 임기는 전임자의 잔임기간으로 한다.</w:t>
            </w:r>
          </w:p>
          <w:p>
            <w:pPr>
              <w:spacing w:after="40" w:line="280"/>
            </w:pPr>
            <w:r>
              <w:rPr>
                <w:rFonts w:ascii="Malgun Gothic" w:eastAsia="맑은 고딕" w:hAnsi="Malgun Gothic"/>
                <w:b w:val="false"/>
                <w:bCs w:val="false"/>
                <w:sz w:val="19"/>
                <w:szCs w:val="19"/>
              </w:rPr>
              <w:t xml:space="preserve">②최초 위원회 구성시의 위원임기는 해당 학년말을 그 임기로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학교운영위원회의 설치목적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초․중등교육법(이하 "법"이라 한다) 제31조 제1항에 의하여 학교운영의 자율성을 높이고 삼육교육의 특성에 맞는 교육을 창의적으로 실시하기 위한 자문을 구하기 위하여 법인이 설치․경영하는 학교에 학교운영위원회(이하 "운영위원회"라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)를 설치한다.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학교운영위원회의 설치목적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초․중등교육법(이하 "법"이라 한다) 제31조 제1항에 의하여 학교운영의 자율성을 높이고 삼육교육의 특성에 맞는 교육을 창의적으로 실시하기 위한 자문을 구하기 위하여 법인이 설치․경영하는 학교에 학교운영위원회(이하 "운영위원회"라 한다</w:t>
            </w:r>
            <w:r>
              <w:rPr>
                <w:rFonts w:ascii="Malgun Gothic" w:eastAsia="맑은 고딕" w:hAnsi="Malgun Gothic"/>
                <w:b w:val="false"/>
                <w:bCs w:val="false"/>
                <w:sz w:val="19"/>
                <w:szCs w:val="19"/>
              </w:rPr>
              <w:t xml:space="preserve">)를 설치한다.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위원의 선출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①학부모위원 및 교원위원은 임기만료일 10일 이전에, 지역위원은 임기만료일 전일까지 선출한다.</w:t>
            </w:r>
          </w:p>
          <w:p>
            <w:pPr>
              <w:spacing w:after="20" w:line="280"/>
            </w:pPr>
            <w:r>
              <w:rPr>
                <w:rFonts w:ascii="Malgun Gothic" w:eastAsia="맑은 고딕" w:hAnsi="Malgun Gothic"/>
                <w:b w:val="false"/>
                <w:bCs w:val="false"/>
                <w:sz w:val="19"/>
                <w:szCs w:val="19"/>
              </w:rPr>
              <w:t xml:space="preserve">②당해 학교의 장은 당연직 교원위원이 된다. 학교의 장을 제외한 교원위원은, 교직원 전체회의에서 위원정수의 2 배수 내에서 추천한 자 중 학교의 장이 위촉한다.</w:t>
            </w:r>
          </w:p>
          <w:p>
            <w:pPr>
              <w:spacing w:after="20" w:line="280"/>
            </w:pPr>
            <w:r>
              <w:rPr>
                <w:rFonts w:ascii="Malgun Gothic" w:eastAsia="맑은 고딕" w:hAnsi="Malgun Gothic"/>
                <w:b w:val="false"/>
                <w:bCs w:val="false"/>
                <w:sz w:val="19"/>
                <w:szCs w:val="19"/>
              </w:rPr>
              <w:t xml:space="preserve">③학부모위원은 민주적 대의절차에 따라 학부모 전체회의에서 직접 선출한다. 다만, 학교의 규모․시설 등을 고려하여 규정이 정하는 전체회의에서 선출하기 곤란한 사유가 있는 경우에는 당해 규정이 정하는 바에 의하여 학급별 대표로 구성된 학부모대표회의에서 선출할 수 있다.</w:t>
            </w:r>
          </w:p>
          <w:p>
            <w:pPr>
              <w:spacing w:after="20" w:line="280"/>
            </w:pPr>
            <w:r>
              <w:rPr>
                <w:rFonts w:ascii="Malgun Gothic" w:eastAsia="맑은 고딕" w:hAnsi="Malgun Gothic"/>
                <w:b w:val="false"/>
                <w:bCs w:val="false"/>
                <w:sz w:val="19"/>
                <w:szCs w:val="19"/>
              </w:rPr>
              <w:t xml:space="preserve">④지역위원은 학부모위원 또는 교원위원의 추천을 받아 학부모위원 및 교원위원이 무기명 투표로 선출한다.</w:t>
            </w:r>
          </w:p>
          <w:p>
            <w:pPr>
              <w:spacing w:after="20" w:line="280"/>
            </w:pPr>
            <w:r>
              <w:rPr>
                <w:rFonts w:ascii="Malgun Gothic" w:eastAsia="맑은 고딕" w:hAnsi="Malgun Gothic"/>
                <w:b w:val="false"/>
                <w:bCs w:val="false"/>
                <w:sz w:val="19"/>
                <w:szCs w:val="19"/>
              </w:rPr>
              <w:t xml:space="preserve">⑤위원이 결원 된 때에는 보궐 선출하고, 임기는 잔임기간으로 한다. 다만, 잔여 임기가 6개월 미만일 경우 운영위원회의 결정으로 선출하지 아니할 수 있다.</w:t>
            </w:r>
          </w:p>
          <w:p>
            <w:pPr>
              <w:spacing w:after="40" w:line="280"/>
            </w:pPr>
            <w:r>
              <w:rPr>
                <w:rFonts w:ascii="Malgun Gothic" w:eastAsia="맑은 고딕" w:hAnsi="Malgun Gothic"/>
                <w:b w:val="false"/>
                <w:bCs w:val="false"/>
                <w:sz w:val="19"/>
                <w:szCs w:val="19"/>
              </w:rPr>
              <w:t xml:space="preserve">⑥위원의 선출 절차, 기타 선출에 관하여 필요한 사항은 운영위원회 규정(이하 “규정”이라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위원의 선출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①학부모위원 및 교원위원은 임기만료일 10일 이전에, 지역위원은 임기만료일 전일까지 선출한다.</w:t>
            </w:r>
          </w:p>
          <w:p>
            <w:pPr>
              <w:spacing w:after="20" w:line="280"/>
            </w:pPr>
            <w:r>
              <w:rPr>
                <w:rFonts w:ascii="Malgun Gothic" w:eastAsia="맑은 고딕" w:hAnsi="Malgun Gothic"/>
                <w:b w:val="false"/>
                <w:bCs w:val="false"/>
                <w:sz w:val="19"/>
                <w:szCs w:val="19"/>
              </w:rPr>
              <w:t xml:space="preserve">②당해 학교의 장은 당연직 교원위원이 된다. 학교의 장을 제외한 교원위원은, 교직원 전체회의에서 위원정수의 2 배수 내에서 추천한 자 중 학교의 장이 위촉한다.</w:t>
            </w:r>
          </w:p>
          <w:p>
            <w:pPr>
              <w:spacing w:after="20" w:line="280"/>
            </w:pPr>
            <w:r>
              <w:rPr>
                <w:rFonts w:ascii="Malgun Gothic" w:eastAsia="맑은 고딕" w:hAnsi="Malgun Gothic"/>
                <w:b w:val="false"/>
                <w:bCs w:val="false"/>
                <w:sz w:val="19"/>
                <w:szCs w:val="19"/>
              </w:rPr>
              <w:t xml:space="preserve">③학부모위원은 민주적 대의절차에 따라 학부모 전체회의에서 직접 선출한다. 다만, 학교의 규모․시설 등을 고려하여 규정이 정하는 전체회의에서 선출하기 곤란한 사유가 있는 경우에는 당해 규정이 정하는 바에 의하여 학급별 대표로 구성된 학부모대표회의에서 선출할 수 있다.</w:t>
            </w:r>
          </w:p>
          <w:p>
            <w:pPr>
              <w:spacing w:after="20" w:line="280"/>
            </w:pPr>
            <w:r>
              <w:rPr>
                <w:rFonts w:ascii="Malgun Gothic" w:eastAsia="맑은 고딕" w:hAnsi="Malgun Gothic"/>
                <w:b w:val="false"/>
                <w:bCs w:val="false"/>
                <w:sz w:val="19"/>
                <w:szCs w:val="19"/>
              </w:rPr>
              <w:t xml:space="preserve">④지역위원은 학부모위원 또는 교원위원의 추천을 받아 학부모위원 및 교원위원이 무기명 투표로 선출한다.</w:t>
            </w:r>
          </w:p>
          <w:p>
            <w:pPr>
              <w:spacing w:after="20" w:line="280"/>
            </w:pPr>
            <w:r>
              <w:rPr>
                <w:rFonts w:ascii="Malgun Gothic" w:eastAsia="맑은 고딕" w:hAnsi="Malgun Gothic"/>
                <w:b w:val="false"/>
                <w:bCs w:val="false"/>
                <w:sz w:val="19"/>
                <w:szCs w:val="19"/>
              </w:rPr>
              <w:t xml:space="preserve">⑤위원이 결원 된 때에는 보궐 선출하고, 임기는 잔임기간으로 한다. 다만, 잔여 임기가 6개월 미만일 경우 운영위원회의 결정으로 선출하지 아니할 수 있다.</w:t>
            </w:r>
          </w:p>
          <w:p>
            <w:pPr>
              <w:spacing w:after="40" w:line="280"/>
            </w:pPr>
            <w:r>
              <w:rPr>
                <w:rFonts w:ascii="Malgun Gothic" w:eastAsia="맑은 고딕" w:hAnsi="Malgun Gothic"/>
                <w:b w:val="false"/>
                <w:bCs w:val="false"/>
                <w:sz w:val="19"/>
                <w:szCs w:val="19"/>
              </w:rPr>
              <w:t xml:space="preserve">⑥위원의 선출 절차, 기타 선출에 관하여 필요한 사항은 운영위원회 규정(이하 “규정”이라 한다</w:t>
            </w:r>
            <w:r>
              <w:rPr>
                <w:rFonts w:ascii="Malgun Gothic" w:eastAsia="맑은 고딕" w:hAnsi="Malgun Gothic"/>
                <w:b w:val="false"/>
                <w:bCs w:val="false"/>
                <w:sz w:val="19"/>
                <w:szCs w:val="19"/>
              </w:rPr>
              <w:t xml:space="preserve">)으로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 및 부위원장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①초․중등교육법시행령 제59조 제5항에서 규정한 위원장과 부위원장의 임기는 1년으로 하며, 연임할 수 있다.</w:t>
            </w:r>
          </w:p>
          <w:p>
            <w:pPr>
              <w:spacing w:after="20" w:line="280"/>
            </w:pPr>
            <w:r>
              <w:rPr>
                <w:rFonts w:ascii="Malgun Gothic" w:eastAsia="맑은 고딕" w:hAnsi="Malgun Gothic"/>
                <w:b w:val="false"/>
                <w:bCs w:val="false"/>
                <w:sz w:val="19"/>
                <w:szCs w:val="19"/>
              </w:rPr>
              <w:t xml:space="preserve">②위원장과 부위원장은 무기명투표로 선출하되 재적위원 과반수 득표로 당선된다.</w:t>
            </w:r>
          </w:p>
          <w:p>
            <w:pPr>
              <w:spacing w:after="20" w:line="280"/>
            </w:pPr>
            <w:r>
              <w:rPr>
                <w:rFonts w:ascii="Malgun Gothic" w:eastAsia="맑은 고딕" w:hAnsi="Malgun Gothic"/>
                <w:b w:val="false"/>
                <w:bCs w:val="false"/>
                <w:sz w:val="19"/>
                <w:szCs w:val="19"/>
              </w:rPr>
              <w:t xml:space="preserve">③제2항의 득표자가 없을 때에는 2차 투표를 하여 최고득표자를 당선자로 하고, 최고득표자가 2인 이상인 경우에는 연장자를 당선자로 한다.</w:t>
            </w:r>
          </w:p>
          <w:p>
            <w:pPr>
              <w:spacing w:after="20" w:line="280"/>
            </w:pPr>
            <w:r>
              <w:rPr>
                <w:rFonts w:ascii="Malgun Gothic" w:eastAsia="맑은 고딕" w:hAnsi="Malgun Gothic"/>
                <w:b w:val="false"/>
                <w:bCs w:val="false"/>
                <w:sz w:val="19"/>
                <w:szCs w:val="19"/>
              </w:rPr>
              <w:t xml:space="preserve">④위원장과 부위원장은 운영위원회의 동의를 얻어 그 직을 사임할 수 있다.</w:t>
            </w:r>
          </w:p>
          <w:p>
            <w:pPr>
              <w:spacing w:after="20" w:line="280"/>
            </w:pPr>
            <w:r>
              <w:rPr>
                <w:rFonts w:ascii="Malgun Gothic" w:eastAsia="맑은 고딕" w:hAnsi="Malgun Gothic"/>
                <w:b w:val="false"/>
                <w:bCs w:val="false"/>
                <w:sz w:val="19"/>
                <w:szCs w:val="19"/>
              </w:rPr>
              <w:t xml:space="preserve">⑤위원장은 운영위원회를 대표하고 회의를 소집하고 진행하며, 위원장이 사고가 있을 때에는 부위원</w:t>
            </w:r>
            <w:r>
              <w:rPr>
                <w:rFonts w:ascii="Malgun Gothic" w:eastAsia="맑은 고딕" w:hAnsi="Malgun Gothic"/>
                <w:b w:val="false"/>
                <w:bCs w:val="false"/>
                <w:sz w:val="19"/>
                <w:szCs w:val="19"/>
              </w:rPr>
              <w:t xml:space="preserve">장이 그 직무를 대행한다.</w:t>
            </w:r>
          </w:p>
          <w:p>
            <w:pPr>
              <w:spacing w:after="40" w:line="280"/>
            </w:pPr>
            <w:r>
              <w:rPr>
                <w:rFonts w:ascii="Malgun Gothic" w:eastAsia="맑은 고딕" w:hAnsi="Malgun Gothic"/>
                <w:b w:val="false"/>
                <w:bCs w:val="false"/>
                <w:sz w:val="19"/>
                <w:szCs w:val="19"/>
              </w:rPr>
              <w:t xml:space="preserve">⑥위원장 또는 부위원장이 임기 중에 궐위된 때에는 보궐 선출하며, 그 임기는 전임자의 잔임기간으로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 및 부위원장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①초․중등교육법시행령 제59조 제5항에서 규정한 위원장과 부위원장의 임기는 1년으로 하며, 연임할 수 있다.</w:t>
            </w:r>
          </w:p>
          <w:p>
            <w:pPr>
              <w:spacing w:after="20" w:line="280"/>
            </w:pPr>
            <w:r>
              <w:rPr>
                <w:rFonts w:ascii="Malgun Gothic" w:eastAsia="맑은 고딕" w:hAnsi="Malgun Gothic"/>
                <w:b w:val="false"/>
                <w:bCs w:val="false"/>
                <w:sz w:val="19"/>
                <w:szCs w:val="19"/>
              </w:rPr>
              <w:t xml:space="preserve">②위원장과 부위원장은 무기명투표로 선출하되 재적위원 과반수 득표로 당선된다.</w:t>
            </w:r>
          </w:p>
          <w:p>
            <w:pPr>
              <w:spacing w:after="20" w:line="280"/>
            </w:pPr>
            <w:r>
              <w:rPr>
                <w:rFonts w:ascii="Malgun Gothic" w:eastAsia="맑은 고딕" w:hAnsi="Malgun Gothic"/>
                <w:b w:val="false"/>
                <w:bCs w:val="false"/>
                <w:sz w:val="19"/>
                <w:szCs w:val="19"/>
              </w:rPr>
              <w:t xml:space="preserve">③제2항의 득표자가 없을 때에는 2차 투표를 하여 최고득표자를 당선자로 하고, 최고득표자가 2인 이상인 경우에는 연장자를 당선자로 한다.</w:t>
            </w:r>
          </w:p>
          <w:p>
            <w:pPr>
              <w:spacing w:after="20" w:line="280"/>
            </w:pPr>
            <w:r>
              <w:rPr>
                <w:rFonts w:ascii="Malgun Gothic" w:eastAsia="맑은 고딕" w:hAnsi="Malgun Gothic"/>
                <w:b w:val="false"/>
                <w:bCs w:val="false"/>
                <w:sz w:val="19"/>
                <w:szCs w:val="19"/>
              </w:rPr>
              <w:t xml:space="preserve">④위원장과 부위원장은 운영위원회의 동의를 얻어 그 직을 사임할 수 있다.</w:t>
            </w:r>
          </w:p>
          <w:p>
            <w:pPr>
              <w:spacing w:after="20" w:line="280"/>
            </w:pPr>
            <w:r>
              <w:rPr>
                <w:rFonts w:ascii="Malgun Gothic" w:eastAsia="맑은 고딕" w:hAnsi="Malgun Gothic"/>
                <w:b w:val="false"/>
                <w:bCs w:val="false"/>
                <w:sz w:val="19"/>
                <w:szCs w:val="19"/>
              </w:rPr>
              <w:t xml:space="preserve">⑤위원장은 운영위원회를 대표하고 회의를 소집하고 진행하며, 위원장이 사고가 있을 때에는 부위원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장이 그 직무를 대행한다.</w:t>
            </w:r>
          </w:p>
          <w:p>
            <w:pPr>
              <w:spacing w:after="40" w:line="280"/>
            </w:pPr>
            <w:r>
              <w:rPr>
                <w:rFonts w:ascii="Malgun Gothic" w:eastAsia="맑은 고딕" w:hAnsi="Malgun Gothic"/>
                <w:b w:val="false"/>
                <w:bCs w:val="false"/>
                <w:sz w:val="19"/>
                <w:szCs w:val="19"/>
              </w:rPr>
              <w:t xml:space="preserve">⑥위원장 또는 부위원장이 임기 중에 궐위된 때에는 보궐 선출하며, 그 임기는 전임자의 잔임기간으로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법 제32조 및 시행령에서 규정한 사항 이외에 다음 각 호의 사항에 대하여 자문한다. (개정 2007.1.11.)</w:t>
            </w:r>
          </w:p>
          <w:p>
            <w:pPr>
              <w:spacing w:after="20" w:line="280"/>
            </w:pPr>
            <w:r>
              <w:rPr>
                <w:rFonts w:ascii="Malgun Gothic" w:eastAsia="맑은 고딕" w:hAnsi="Malgun Gothic"/>
                <w:b w:val="false"/>
                <w:bCs w:val="false"/>
                <w:sz w:val="19"/>
                <w:szCs w:val="19"/>
              </w:rPr>
              <w:t xml:space="preserve">1. 학생 지도를 위한 지원사항</w:t>
            </w:r>
          </w:p>
          <w:p>
            <w:pPr>
              <w:spacing w:after="20" w:line="280"/>
            </w:pPr>
            <w:r>
              <w:rPr>
                <w:rFonts w:ascii="Malgun Gothic" w:eastAsia="맑은 고딕" w:hAnsi="Malgun Gothic"/>
                <w:b w:val="false"/>
                <w:bCs w:val="false"/>
                <w:sz w:val="19"/>
                <w:szCs w:val="19"/>
              </w:rPr>
              <w:t xml:space="preserve">2. 교복 및 체육복의 선정, 수학여행, ․학생야영수련(학생수련활동) 등 학부모가 경비를 부담하는 사항. 다만, 특정서클 등에서 특정학생을 대상으로 하는 사항은 제외한다.</w:t>
            </w:r>
          </w:p>
          <w:p>
            <w:pPr>
              <w:spacing w:after="20" w:line="280"/>
            </w:pPr>
            <w:r>
              <w:rPr>
                <w:rFonts w:ascii="Malgun Gothic" w:eastAsia="맑은 고딕" w:hAnsi="Malgun Gothic"/>
                <w:b w:val="false"/>
                <w:bCs w:val="false"/>
                <w:sz w:val="19"/>
                <w:szCs w:val="19"/>
              </w:rPr>
              <w:t xml:space="preserve">3. 지역사회교육에 관한 사항과 학부모 및 일반인을 대상으로 한 평생교육 프로그램의 설치․운영에 관한사항</w:t>
            </w:r>
          </w:p>
          <w:p>
            <w:pPr>
              <w:spacing w:after="20" w:line="280"/>
            </w:pPr>
            <w:r>
              <w:rPr>
                <w:rFonts w:ascii="Malgun Gothic" w:eastAsia="맑은 고딕" w:hAnsi="Malgun Gothic"/>
                <w:b w:val="false"/>
                <w:bCs w:val="false"/>
                <w:sz w:val="19"/>
                <w:szCs w:val="19"/>
              </w:rPr>
              <w:t xml:space="preserve">4. 교내사고 및 학교관련 각종 민원사항</w:t>
            </w:r>
          </w:p>
          <w:p>
            <w:pPr>
              <w:spacing w:after="20" w:line="280"/>
            </w:pPr>
            <w:r>
              <w:rPr>
                <w:rFonts w:ascii="Malgun Gothic" w:eastAsia="맑은 고딕" w:hAnsi="Malgun Gothic"/>
                <w:b w:val="false"/>
                <w:bCs w:val="false"/>
                <w:sz w:val="19"/>
                <w:szCs w:val="19"/>
              </w:rPr>
              <w:t xml:space="preserve">5. 기타 학교운영에 관한 위원들의 제안사항과 학교장이 자문 요청한 사항</w:t>
            </w:r>
          </w:p>
          <w:p>
            <w:pPr>
              <w:spacing w:after="20" w:line="280"/>
            </w:pPr>
            <w:r>
              <w:rPr>
                <w:rFonts w:ascii="Malgun Gothic" w:eastAsia="맑은 고딕" w:hAnsi="Malgun Gothic"/>
                <w:b w:val="false"/>
                <w:bCs w:val="false"/>
                <w:sz w:val="19"/>
                <w:szCs w:val="19"/>
              </w:rPr>
              <w:t xml:space="preserve">6. 학교의 예산 및 결산에 관한 사항</w:t>
            </w:r>
          </w:p>
          <w:p>
            <w:pPr>
              <w:spacing w:after="20" w:line="280"/>
            </w:pPr>
            <w:r>
              <w:rPr>
                <w:rFonts w:ascii="Malgun Gothic" w:eastAsia="맑은 고딕" w:hAnsi="Malgun Gothic"/>
                <w:b w:val="false"/>
                <w:bCs w:val="false"/>
                <w:sz w:val="19"/>
                <w:szCs w:val="19"/>
              </w:rPr>
              <w:t xml:space="preserve">7. 추천위원회 위원 추천에 관한 사항 (개정 2007.12.26.)</w:t>
            </w:r>
          </w:p>
          <w:p>
            <w:pPr>
              <w:spacing w:after="20" w:line="280"/>
            </w:pPr>
            <w:r>
              <w:rPr>
                <w:rFonts w:ascii="Malgun Gothic" w:eastAsia="맑은 고딕" w:hAnsi="Malgun Gothic"/>
                <w:b w:val="false"/>
                <w:bCs w:val="false"/>
                <w:sz w:val="19"/>
                <w:szCs w:val="19"/>
              </w:rPr>
              <w:t xml:space="preserve">②운영위원회는 학교발전기금의 조성․운용 및 사용에 관한 사항에 대하여 심의․의결한다.</w:t>
            </w:r>
          </w:p>
          <w:p>
            <w:pPr>
              <w:spacing w:after="20" w:line="280"/>
            </w:pPr>
            <w:r>
              <w:rPr>
                <w:rFonts w:ascii="Malgun Gothic" w:eastAsia="맑은 고딕" w:hAnsi="Malgun Gothic"/>
                <w:b w:val="false"/>
                <w:bCs w:val="false"/>
                <w:sz w:val="19"/>
                <w:szCs w:val="19"/>
              </w:rPr>
              <w:t xml:space="preserve">③학교운영에 관련된 건의사항은 위원 1인 이상의 소개를 얻어 건의서를 제출하여야 하며, 그 절차 등에 대하여는 규정으로 정한다.</w:t>
            </w:r>
          </w:p>
          <w:p>
            <w:pPr>
              <w:spacing w:after="20" w:line="280"/>
            </w:pPr>
            <w:r>
              <w:rPr>
                <w:rFonts w:ascii="Malgun Gothic" w:eastAsia="맑은 고딕" w:hAnsi="Malgun Gothic"/>
                <w:b w:val="false"/>
                <w:bCs w:val="false"/>
                <w:sz w:val="19"/>
                <w:szCs w:val="19"/>
              </w:rPr>
              <w:t xml:space="preserve">④교원위원에 선출되지 않은 교감은 운영위원회에 출석하여 위원장의 동의를 얻어 발언할 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있다.</w:t>
            </w:r>
          </w:p>
          <w:p>
            <w:pPr>
              <w:spacing w:after="40" w:line="280"/>
            </w:pPr>
            <w:r>
              <w:rPr>
                <w:rFonts w:ascii="Malgun Gothic" w:eastAsia="맑은 고딕" w:hAnsi="Malgun Gothic"/>
                <w:b w:val="false"/>
                <w:bCs w:val="false"/>
                <w:sz w:val="19"/>
                <w:szCs w:val="19"/>
              </w:rPr>
              <w:t xml:space="preserve">⑤동조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제7호는 학교운영위원회의 결의에 의하여 대학평의원회로 위임할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법 제32조 및 시행령에서 규정한 사항 이외에 다음 각 호의 사항에 대하여 자문한다. (개정 2007.1.11.)</w:t>
            </w:r>
          </w:p>
          <w:p>
            <w:pPr>
              <w:spacing w:after="20" w:line="280"/>
            </w:pPr>
            <w:r>
              <w:rPr>
                <w:rFonts w:ascii="Malgun Gothic" w:eastAsia="맑은 고딕" w:hAnsi="Malgun Gothic"/>
                <w:b w:val="false"/>
                <w:bCs w:val="false"/>
                <w:sz w:val="19"/>
                <w:szCs w:val="19"/>
              </w:rPr>
              <w:t xml:space="preserve">1. 학생 지도를 위한 지원사항</w:t>
            </w:r>
          </w:p>
          <w:p>
            <w:pPr>
              <w:spacing w:after="20" w:line="280"/>
            </w:pPr>
            <w:r>
              <w:rPr>
                <w:rFonts w:ascii="Malgun Gothic" w:eastAsia="맑은 고딕" w:hAnsi="Malgun Gothic"/>
                <w:b w:val="false"/>
                <w:bCs w:val="false"/>
                <w:sz w:val="19"/>
                <w:szCs w:val="19"/>
              </w:rPr>
              <w:t xml:space="preserve">2. 교복 및 체육복의 선정, 수학여행, ․학생야영수련(학생수련활동) 등 학부모가 경비를 부담하는 사항. 다만, 특정서클 등에서 특정학생을 대상으로 하는 사항은 제외한다.</w:t>
            </w:r>
          </w:p>
          <w:p>
            <w:pPr>
              <w:spacing w:after="20" w:line="280"/>
            </w:pPr>
            <w:r>
              <w:rPr>
                <w:rFonts w:ascii="Malgun Gothic" w:eastAsia="맑은 고딕" w:hAnsi="Malgun Gothic"/>
                <w:b w:val="false"/>
                <w:bCs w:val="false"/>
                <w:sz w:val="19"/>
                <w:szCs w:val="19"/>
              </w:rPr>
              <w:t xml:space="preserve">3. 지역사회교육에 관한 사항과 학부모 및 일반인을 대상으로 한 평생교육 프로그램의 설치․운영에 관한사항</w:t>
            </w:r>
          </w:p>
          <w:p>
            <w:pPr>
              <w:spacing w:after="20" w:line="280"/>
            </w:pPr>
            <w:r>
              <w:rPr>
                <w:rFonts w:ascii="Malgun Gothic" w:eastAsia="맑은 고딕" w:hAnsi="Malgun Gothic"/>
                <w:b w:val="false"/>
                <w:bCs w:val="false"/>
                <w:sz w:val="19"/>
                <w:szCs w:val="19"/>
              </w:rPr>
              <w:t xml:space="preserve">4. 교내사고 및 학교관련 각종 민원사항</w:t>
            </w:r>
          </w:p>
          <w:p>
            <w:pPr>
              <w:spacing w:after="20" w:line="280"/>
            </w:pPr>
            <w:r>
              <w:rPr>
                <w:rFonts w:ascii="Malgun Gothic" w:eastAsia="맑은 고딕" w:hAnsi="Malgun Gothic"/>
                <w:b w:val="false"/>
                <w:bCs w:val="false"/>
                <w:sz w:val="19"/>
                <w:szCs w:val="19"/>
              </w:rPr>
              <w:t xml:space="preserve">5. 기타 학교운영에 관한 위원들의 제안사항과 학교장이 자문 요청한 사항</w:t>
            </w:r>
          </w:p>
          <w:p>
            <w:pPr>
              <w:spacing w:after="20" w:line="280"/>
            </w:pPr>
            <w:r>
              <w:rPr>
                <w:rFonts w:ascii="Malgun Gothic" w:eastAsia="맑은 고딕" w:hAnsi="Malgun Gothic"/>
                <w:b w:val="false"/>
                <w:bCs w:val="false"/>
                <w:sz w:val="19"/>
                <w:szCs w:val="19"/>
              </w:rPr>
              <w:t xml:space="preserve">6. 학교의 예산 및 결산에 관한 사항</w:t>
            </w:r>
          </w:p>
          <w:p>
            <w:pPr>
              <w:spacing w:after="20" w:line="280"/>
            </w:pPr>
            <w:r>
              <w:rPr>
                <w:rFonts w:ascii="Malgun Gothic" w:eastAsia="맑은 고딕" w:hAnsi="Malgun Gothic"/>
                <w:b w:val="false"/>
                <w:bCs w:val="false"/>
                <w:sz w:val="19"/>
                <w:szCs w:val="19"/>
              </w:rPr>
              <w:t xml:space="preserve">7. 추천위원회 위원 추천에 관한 사항 (개정 2007.12.26.)</w:t>
            </w:r>
          </w:p>
          <w:p>
            <w:pPr>
              <w:spacing w:after="20" w:line="280"/>
            </w:pPr>
            <w:r>
              <w:rPr>
                <w:rFonts w:ascii="Malgun Gothic" w:eastAsia="맑은 고딕" w:hAnsi="Malgun Gothic"/>
                <w:b w:val="false"/>
                <w:bCs w:val="false"/>
                <w:sz w:val="19"/>
                <w:szCs w:val="19"/>
              </w:rPr>
              <w:t xml:space="preserve">②운영위원회는 학교발전기금의 조성․운용 및 사용에 관한 사항에 대하여 심의․의결한다.</w:t>
            </w:r>
          </w:p>
          <w:p>
            <w:pPr>
              <w:spacing w:after="20" w:line="280"/>
            </w:pPr>
            <w:r>
              <w:rPr>
                <w:rFonts w:ascii="Malgun Gothic" w:eastAsia="맑은 고딕" w:hAnsi="Malgun Gothic"/>
                <w:b w:val="false"/>
                <w:bCs w:val="false"/>
                <w:sz w:val="19"/>
                <w:szCs w:val="19"/>
              </w:rPr>
              <w:t xml:space="preserve">③학교운영에 관련된 건의사항은 위원 1인 이상의 소개를 얻어 건의서를 제출하여야 하며, 그 절차 등에 대하여는 규정으로 정한다.</w:t>
            </w:r>
          </w:p>
          <w:p>
            <w:pPr>
              <w:spacing w:after="20" w:line="280"/>
            </w:pPr>
            <w:r>
              <w:rPr>
                <w:rFonts w:ascii="Malgun Gothic" w:eastAsia="맑은 고딕" w:hAnsi="Malgun Gothic"/>
                <w:b w:val="false"/>
                <w:bCs w:val="false"/>
                <w:sz w:val="19"/>
                <w:szCs w:val="19"/>
              </w:rPr>
              <w:t xml:space="preserve">④교원위원에 선출되지 않은 교감은 운영위원회에 출석하여 위원장의 동의를 얻어 발언할 수</w:t>
            </w:r>
          </w:p>
          <w:p>
            <w:pPr>
              <w:spacing w:after="20" w:line="280"/>
            </w:pPr>
            <w:r>
              <w:rPr>
                <w:rFonts w:ascii="Malgun Gothic" w:eastAsia="맑은 고딕" w:hAnsi="Malgun Gothic"/>
                <w:b w:val="false"/>
                <w:bCs w:val="false"/>
                <w:sz w:val="19"/>
                <w:szCs w:val="19"/>
              </w:rPr>
              <w:t xml:space="preserve">있다.</w:t>
            </w:r>
          </w:p>
          <w:p>
            <w:pPr>
              <w:spacing w:after="40" w:line="280"/>
            </w:pPr>
            <w:r>
              <w:rPr>
                <w:rFonts w:ascii="Malgun Gothic" w:eastAsia="맑은 고딕" w:hAnsi="Malgun Gothic"/>
                <w:b w:val="false"/>
                <w:bCs w:val="false"/>
                <w:sz w:val="19"/>
                <w:szCs w:val="19"/>
              </w:rPr>
              <w:t xml:space="preserve">⑤동조</w:t>
            </w:r>
            <w:r>
              <w:rPr>
                <w:rFonts w:ascii="Malgun Gothic" w:eastAsia="맑은 고딕" w:hAnsi="Malgun Gothic"/>
                <w:b w:val="false"/>
                <w:bCs w:val="false"/>
                <w:sz w:val="19"/>
                <w:szCs w:val="19"/>
              </w:rPr>
              <w:t xml:space="preserve">제1항</w:t>
            </w:r>
            <w:r>
              <w:rPr>
                <w:rFonts w:ascii="Malgun Gothic" w:eastAsia="맑은 고딕" w:hAnsi="Malgun Gothic"/>
                <w:b w:val="false"/>
                <w:bCs w:val="false"/>
                <w:sz w:val="19"/>
                <w:szCs w:val="19"/>
              </w:rPr>
              <w:t xml:space="preserve">제7호는 학교운영위원회의 결의에 의하여 대학평의원회로 위임할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 의무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①학교장은 학교운영에 중대한 차질이 발생할 우려가 있거나 천재․지변 </w:t>
            </w:r>
            <w:r>
              <w:rPr>
                <w:rFonts w:ascii="Malgun Gothic" w:eastAsia="맑은 고딕" w:hAnsi="Malgun Gothic"/>
                <w:b w:val="false"/>
                <w:bCs w:val="false"/>
                <w:sz w:val="19"/>
                <w:szCs w:val="19"/>
                <w:u w:val="single"/>
              </w:rPr>
              <w:t xml:space="preserve">등 </w:t>
            </w:r>
            <w:r>
              <w:rPr>
                <w:rFonts w:ascii="Malgun Gothic" w:eastAsia="맑은 고딕" w:hAnsi="Malgun Gothic"/>
                <w:b w:val="false"/>
                <w:bCs w:val="false"/>
                <w:sz w:val="19"/>
                <w:szCs w:val="19"/>
              </w:rPr>
              <w:t xml:space="preserve">기타 불가</w:t>
            </w:r>
            <w:r>
              <w:rPr>
                <w:rFonts w:ascii="Malgun Gothic" w:eastAsia="맑은 고딕" w:hAnsi="Malgun Gothic"/>
                <w:b w:val="false"/>
                <w:bCs w:val="false"/>
                <w:sz w:val="19"/>
                <w:szCs w:val="19"/>
              </w:rPr>
              <w:t xml:space="preserve">항력의 사유로 운영위원회의 소집할 여유가 없는 때에는 운영위원회 자문을 거치지 아니하고 이를 시행 할 수 있다.</w:t>
            </w:r>
          </w:p>
          <w:p>
            <w:pPr>
              <w:spacing w:after="40" w:line="280"/>
            </w:pPr>
            <w:r>
              <w:rPr>
                <w:rFonts w:ascii="Malgun Gothic" w:eastAsia="맑은 고딕" w:hAnsi="Malgun Gothic"/>
                <w:b w:val="false"/>
                <w:bCs w:val="false"/>
                <w:sz w:val="19"/>
                <w:szCs w:val="19"/>
              </w:rPr>
              <w:t xml:space="preserve">②학교장은 </w:t>
            </w:r>
            <w:r>
              <w:rPr>
                <w:rFonts w:ascii="Malgun Gothic" w:eastAsia="맑은 고딕" w:hAnsi="Malgun Gothic"/>
                <w:b w:val="false"/>
                <w:bCs w:val="false"/>
                <w:sz w:val="19"/>
                <w:szCs w:val="19"/>
                <w:u w:val="single"/>
              </w:rPr>
              <w:t xml:space="preserve">제1</w:t>
            </w:r>
            <w:r>
              <w:rPr>
                <w:rFonts w:ascii="Malgun Gothic" w:eastAsia="맑은 고딕" w:hAnsi="Malgun Gothic"/>
                <w:b w:val="false"/>
                <w:bCs w:val="false"/>
                <w:sz w:val="19"/>
                <w:szCs w:val="19"/>
              </w:rPr>
              <w:t xml:space="preserve">항의 경우 관련사항과 그 사유를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운영위원회와 관할청에 서면으로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 의무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①학교장은 학교운영에 중대한 차질이 발생할 우려가 있거나 천재․지변 </w:t>
            </w:r>
            <w:r>
              <w:rPr>
                <w:rFonts w:ascii="Malgun Gothic" w:eastAsia="맑은 고딕" w:hAnsi="Malgun Gothic"/>
                <w:b w:val="false"/>
                <w:bCs w:val="false"/>
                <w:sz w:val="19"/>
                <w:szCs w:val="19"/>
              </w:rPr>
              <w:t xml:space="preserve">기타 불가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항력의 사유로 운영위원회의 소집할 여유가 없는 때에는 운영위원회 자문을 거치지 아니하고 이를 시행 할 수 있다.</w:t>
            </w:r>
          </w:p>
          <w:p>
            <w:pPr>
              <w:spacing w:after="40" w:line="280"/>
            </w:pPr>
            <w:r>
              <w:rPr>
                <w:rFonts w:ascii="Malgun Gothic" w:eastAsia="맑은 고딕" w:hAnsi="Malgun Gothic"/>
                <w:b w:val="false"/>
                <w:bCs w:val="false"/>
                <w:sz w:val="19"/>
                <w:szCs w:val="19"/>
              </w:rPr>
              <w:t xml:space="preserve">②학교장은 </w:t>
            </w: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항의 경우 관련사항과 그 사유를 지체</w:t>
            </w:r>
            <w:r>
              <w:rPr>
                <w:rFonts w:ascii="Malgun Gothic" w:eastAsia="맑은 고딕" w:hAnsi="Malgun Gothic"/>
                <w:b w:val="false"/>
                <w:bCs w:val="false"/>
                <w:sz w:val="19"/>
                <w:szCs w:val="19"/>
              </w:rPr>
              <w:t xml:space="preserve">없이 운영위원회와 관할청에 서면으로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 공개원칙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 회의는 공개한다. 다만, 교육 또는 교권의 보호 등을 위하여 필요하다고 인정하는 경우 위원회의 결정으로 이를 공개하지 아니할 수 있다.</w:t>
            </w:r>
          </w:p>
          <w:p>
            <w:pPr>
              <w:spacing w:after="40" w:line="280"/>
            </w:pPr>
            <w:r>
              <w:rPr>
                <w:rFonts w:ascii="Malgun Gothic" w:eastAsia="맑은 고딕" w:hAnsi="Malgun Gothic"/>
                <w:b w:val="false"/>
                <w:bCs w:val="false"/>
                <w:sz w:val="19"/>
                <w:szCs w:val="19"/>
              </w:rPr>
              <w:t xml:space="preserve">②운영위원회는 회의를 개최할 때에는 가정통신문․학교게시판 등을 통하여 회의 개최일자․ 안건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등을 알림으로써 일반 학부모․교사 등이 회의에 참관할 수 있도록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 공개원칙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 회의는 공개한다. 다만, 교육 또는 교권의 보호 등을 위하여 필요하다고 인정하는 경우 위원회의 결정으로 이를 공개하지 아니할 수 있다.</w:t>
            </w:r>
          </w:p>
          <w:p>
            <w:pPr>
              <w:spacing w:after="20" w:line="280"/>
            </w:pPr>
            <w:r>
              <w:rPr>
                <w:rFonts w:ascii="Malgun Gothic" w:eastAsia="맑은 고딕" w:hAnsi="Malgun Gothic"/>
                <w:b w:val="false"/>
                <w:bCs w:val="false"/>
                <w:sz w:val="19"/>
                <w:szCs w:val="19"/>
              </w:rPr>
              <w:t xml:space="preserve">②운영위원회는 회의를 개최할 때에는 가정통신문․학교게시판 등을 통하여 회의 개최일자․ 안건</w:t>
            </w:r>
          </w:p>
          <w:p>
            <w:pPr>
              <w:spacing w:after="40" w:line="280"/>
            </w:pPr>
            <w:r>
              <w:rPr>
                <w:rFonts w:ascii="Malgun Gothic" w:eastAsia="맑은 고딕" w:hAnsi="Malgun Gothic"/>
                <w:b w:val="false"/>
                <w:bCs w:val="false"/>
                <w:sz w:val="19"/>
                <w:szCs w:val="19"/>
              </w:rPr>
              <w:t xml:space="preserve">등을 알림으로써 일반 학부모․교사 등이 회의에 참관할 수 있도록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회의록을 작성하고 회의 진행 내용 및 결과와 출석위원의 성명을 기재한 후 학교장과 위원장이 서명한다.</w:t>
            </w:r>
          </w:p>
          <w:p>
            <w:pPr>
              <w:spacing w:after="20" w:line="280"/>
            </w:pPr>
            <w:r>
              <w:rPr>
                <w:rFonts w:ascii="Malgun Gothic" w:eastAsia="맑은 고딕" w:hAnsi="Malgun Gothic"/>
                <w:b w:val="false"/>
                <w:bCs w:val="false"/>
                <w:sz w:val="19"/>
                <w:szCs w:val="19"/>
              </w:rPr>
              <w:t xml:space="preserve">②위원장은 회의록을 학교에 비치하여 학부모․교직원 및 지역주민 등이 열람할 수 있도록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다만, 운영위원회에서 비공개로 결정한 사항은 공개되는 회의록에 이를 게재하지 아니할 수 있다.</w:t>
            </w:r>
          </w:p>
          <w:p>
            <w:pPr>
              <w:spacing w:after="40" w:line="280"/>
            </w:pPr>
            <w:r>
              <w:rPr>
                <w:rFonts w:ascii="Malgun Gothic" w:eastAsia="맑은 고딕" w:hAnsi="Malgun Gothic"/>
                <w:b w:val="false"/>
                <w:bCs w:val="false"/>
                <w:sz w:val="19"/>
                <w:szCs w:val="19"/>
              </w:rPr>
              <w:t xml:space="preserve">③운영위원회는 매 학년도 말에 자문을 받은 예․결산 내역을 포함한 위원회의 활동사항 보고서를 작성하여 학부모․교직원 및 관할교육청 등에 배포하고 차기 정기</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 이를 보고하여야 한다</w:t>
            </w:r>
            <w:r>
              <w:rPr>
                <w:rFonts w:ascii="Malgun Gothic" w:eastAsia="맑은 고딕" w:hAnsi="Malgun Gothic"/>
                <w:b w:val="false"/>
                <w:bCs w:val="false"/>
                <w:sz w:val="19"/>
                <w:szCs w:val="19"/>
                <w:u w:val="single"/>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회의록 작성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①운영위원회는 회의록을 작성하고 회의 진행 내용 및 결과와 출석위원의 성명을 기재한 후 학교장과 위원장이 서명한다.</w:t>
            </w:r>
          </w:p>
          <w:p>
            <w:pPr>
              <w:spacing w:after="20" w:line="280"/>
            </w:pPr>
            <w:r>
              <w:rPr>
                <w:rFonts w:ascii="Malgun Gothic" w:eastAsia="맑은 고딕" w:hAnsi="Malgun Gothic"/>
                <w:b w:val="false"/>
                <w:bCs w:val="false"/>
                <w:sz w:val="19"/>
                <w:szCs w:val="19"/>
              </w:rPr>
              <w:t xml:space="preserve">②위원장은 회의록을 학교에 비치하여 학부모․교직원 및 지역주민 등이 열람할 수 있도록 한다.</w:t>
            </w:r>
          </w:p>
          <w:p>
            <w:pPr>
              <w:spacing w:after="20" w:line="280"/>
            </w:pPr>
            <w:r>
              <w:rPr>
                <w:rFonts w:ascii="Malgun Gothic" w:eastAsia="맑은 고딕" w:hAnsi="Malgun Gothic"/>
                <w:b w:val="false"/>
                <w:bCs w:val="false"/>
                <w:sz w:val="19"/>
                <w:szCs w:val="19"/>
              </w:rPr>
              <w:t xml:space="preserve">다만, 운영위원회에서 비공개로 결정한 사항은 공개되는 회의록에 이를 게재하지 아니할 수 있다.</w:t>
            </w:r>
          </w:p>
          <w:p>
            <w:pPr>
              <w:spacing w:after="40" w:line="280"/>
            </w:pPr>
            <w:r>
              <w:rPr>
                <w:rFonts w:ascii="Malgun Gothic" w:eastAsia="맑은 고딕" w:hAnsi="Malgun Gothic"/>
                <w:b w:val="false"/>
                <w:bCs w:val="false"/>
                <w:sz w:val="19"/>
                <w:szCs w:val="19"/>
              </w:rPr>
              <w:t xml:space="preserve">③운영위원회는 매 학년도 말에 자문을 받은 예․결산 내역을 포함한 위원회의 활동사항 보고서를 작성하여 학부모․교직원 및 관할교육청 등에 배포하고 차기 정기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rPr>
              <w:t xml:space="preserve">시 이를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운영경비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위원의 연수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시 교통비, 회의 경비에 필요한 운영경비는 규정 또는 관할 교육청의 예산 관련 지침으로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운영경비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위원의 연수</w:t>
            </w:r>
            <w:r>
              <w:rPr>
                <w:rFonts w:ascii="Malgun Gothic" w:eastAsia="맑은 고딕" w:hAnsi="Malgun Gothic"/>
                <w:b w:val="false"/>
                <w:bCs w:val="false"/>
                <w:sz w:val="19"/>
                <w:szCs w:val="19"/>
              </w:rPr>
              <w:t xml:space="preserve">시 교통비, 회의 경비에 필요한 운영경비는 규정 또는 관할 교육청의 예산 관련 지침으로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교원예우에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규정(이하 "영"이라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제6조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제4항에 의거 이 법인이 설치․경영하는 삼육 초․중․고등학교에 학교교육분쟁조정위원회를 설치․운영한다.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교원예우에</w:t>
            </w:r>
            <w:r>
              <w:rPr>
                <w:rFonts w:ascii="Malgun Gothic" w:eastAsia="맑은 고딕" w:hAnsi="Malgun Gothic"/>
                <w:b w:val="false"/>
                <w:bCs w:val="false"/>
                <w:sz w:val="19"/>
                <w:szCs w:val="19"/>
              </w:rPr>
              <w:t xml:space="preserve">관한</w:t>
            </w:r>
            <w:r>
              <w:rPr>
                <w:rFonts w:ascii="Malgun Gothic" w:eastAsia="맑은 고딕" w:hAnsi="Malgun Gothic"/>
                <w:b w:val="false"/>
                <w:bCs w:val="false"/>
                <w:sz w:val="19"/>
                <w:szCs w:val="19"/>
              </w:rPr>
              <w:t xml:space="preserve">규정(이하 "영"이라 한다</w:t>
            </w:r>
            <w:r>
              <w:rPr>
                <w:rFonts w:ascii="Malgun Gothic" w:eastAsia="맑은 고딕" w:hAnsi="Malgun Gothic"/>
                <w:b w:val="false"/>
                <w:bCs w:val="false"/>
                <w:sz w:val="19"/>
                <w:szCs w:val="19"/>
              </w:rPr>
              <w:t xml:space="preserve">) 제6조</w:t>
            </w:r>
            <w:r>
              <w:rPr>
                <w:rFonts w:ascii="Malgun Gothic" w:eastAsia="맑은 고딕" w:hAnsi="Malgun Gothic"/>
                <w:b w:val="false"/>
                <w:bCs w:val="false"/>
                <w:sz w:val="19"/>
                <w:szCs w:val="19"/>
              </w:rPr>
              <w:t xml:space="preserve">제4항에 의거 이 법인이 설치․경영하는 삼육 초․중․고등학교에 학교교육분쟁조정위원회를 설치․운영한다.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기능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①학교교육분쟁조정위원회(이하 “위원회”라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)는 영 제6조 제1항의 규정에 의하여 고등학교 이하의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학교(이하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급 학교”라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)에서 교육활동 중 발생하는 교원(직원을 포함한다. 이하 같다.)과 관련된 다음 각 호의 분쟁사안을 심의․조정․권고(이하 “심의 등” 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학생생활지도 등 교육활동과 관련하여 교원과 학부모간에 발생한 분쟁</w:t>
            </w:r>
          </w:p>
          <w:p>
            <w:pPr>
              <w:spacing w:after="20" w:line="280"/>
            </w:pPr>
            <w:r>
              <w:rPr>
                <w:rFonts w:ascii="Malgun Gothic" w:eastAsia="맑은 고딕" w:hAnsi="Malgun Gothic"/>
                <w:b w:val="false"/>
                <w:bCs w:val="false"/>
                <w:sz w:val="19"/>
                <w:szCs w:val="19"/>
              </w:rPr>
              <w:t xml:space="preserve">2. 학생안전사고에 대해 학교안전공제회(이하 “공제회”라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보상액 등에 동의하지 아니하고, 동사고 관련 교원에게 추가 보상 등을 요구하여 일어난 분쟁</w:t>
            </w:r>
          </w:p>
          <w:p>
            <w:pPr>
              <w:spacing w:after="20" w:line="280"/>
            </w:pPr>
            <w:r>
              <w:rPr>
                <w:rFonts w:ascii="Malgun Gothic" w:eastAsia="맑은 고딕" w:hAnsi="Malgun Gothic"/>
                <w:b w:val="false"/>
                <w:bCs w:val="false"/>
                <w:sz w:val="19"/>
                <w:szCs w:val="19"/>
              </w:rPr>
              <w:t xml:space="preserve">3. 기타 교원예우 및 교권보호․존중에 위해가 되거나 위해의 우려가 있는 사항</w:t>
            </w:r>
          </w:p>
          <w:p>
            <w:pPr>
              <w:spacing w:after="20" w:line="280"/>
            </w:pPr>
            <w:r>
              <w:rPr>
                <w:rFonts w:ascii="Malgun Gothic" w:eastAsia="맑은 고딕" w:hAnsi="Malgun Gothic"/>
                <w:b w:val="false"/>
                <w:bCs w:val="false"/>
                <w:sz w:val="19"/>
                <w:szCs w:val="19"/>
              </w:rPr>
              <w:t xml:space="preserve">②위원회는 분쟁에 관한 심의 등을 하기 전에 당사자의 의견을 최대한 수렴하여야 한다.</w:t>
            </w:r>
          </w:p>
          <w:p>
            <w:pPr>
              <w:spacing w:after="40" w:line="280"/>
            </w:pPr>
            <w:r>
              <w:rPr>
                <w:rFonts w:ascii="Malgun Gothic" w:eastAsia="맑은 고딕" w:hAnsi="Malgun Gothic"/>
                <w:b w:val="false"/>
                <w:bCs w:val="false"/>
                <w:sz w:val="19"/>
                <w:szCs w:val="19"/>
              </w:rPr>
              <w:t xml:space="preserve">③위원회가 학생안전사고 관련 분쟁사안에 관한 심의 등을 하기 위하여 경제적․법률적 전문지식이 필요한 경우에는 학교안전공제회에 지원을 요청할 수 있으며, 공제회는 임․직원의 회의 참석, 고문변호사의 조언 등 필요한 지원을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기능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①학교교육분쟁조정위원회(이하 “위원회”라 한다</w:t>
            </w:r>
            <w:r>
              <w:rPr>
                <w:rFonts w:ascii="Malgun Gothic" w:eastAsia="맑은 고딕" w:hAnsi="Malgun Gothic"/>
                <w:b w:val="false"/>
                <w:bCs w:val="false"/>
                <w:sz w:val="19"/>
                <w:szCs w:val="19"/>
              </w:rPr>
              <w:t xml:space="preserve">)는 영 제6조 제1항의 규정에 의하여 고등학교 이하의 각</w:t>
            </w:r>
            <w:r>
              <w:rPr>
                <w:rFonts w:ascii="Malgun Gothic" w:eastAsia="맑은 고딕" w:hAnsi="Malgun Gothic"/>
                <w:b w:val="false"/>
                <w:bCs w:val="false"/>
                <w:sz w:val="19"/>
                <w:szCs w:val="19"/>
              </w:rPr>
              <w:t xml:space="preserve">급 학교(이하 “각</w:t>
            </w:r>
            <w:r>
              <w:rPr>
                <w:rFonts w:ascii="Malgun Gothic" w:eastAsia="맑은 고딕" w:hAnsi="Malgun Gothic"/>
                <w:b w:val="false"/>
                <w:bCs w:val="false"/>
                <w:sz w:val="19"/>
                <w:szCs w:val="19"/>
              </w:rPr>
              <w:t xml:space="preserve">급 학교”라 한다</w:t>
            </w:r>
            <w:r>
              <w:rPr>
                <w:rFonts w:ascii="Malgun Gothic" w:eastAsia="맑은 고딕" w:hAnsi="Malgun Gothic"/>
                <w:b w:val="false"/>
                <w:bCs w:val="false"/>
                <w:sz w:val="19"/>
                <w:szCs w:val="19"/>
              </w:rPr>
              <w:t xml:space="preserve">)에서 교육활동 중 발생하는 교원(직원을 포함한다. 이하 같다.)과 관련된 다음 각 호의 분쟁사안을 심의․조정․권고(이하 “심의 등” 이라 한다</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1. 학생생활지도 등 교육활동과 관련하여 교원과 학부모간에 발생한 분쟁</w:t>
            </w:r>
          </w:p>
          <w:p>
            <w:pPr>
              <w:spacing w:after="20" w:line="280"/>
            </w:pPr>
            <w:r>
              <w:rPr>
                <w:rFonts w:ascii="Malgun Gothic" w:eastAsia="맑은 고딕" w:hAnsi="Malgun Gothic"/>
                <w:b w:val="false"/>
                <w:bCs w:val="false"/>
                <w:sz w:val="19"/>
                <w:szCs w:val="19"/>
              </w:rPr>
              <w:t xml:space="preserve">2. 학생안전사고에 대해 학교안전공제회(이하 “공제회”라 한다</w:t>
            </w:r>
            <w:r>
              <w:rPr>
                <w:rFonts w:ascii="Malgun Gothic" w:eastAsia="맑은 고딕" w:hAnsi="Malgun Gothic"/>
                <w:b w:val="false"/>
                <w:bCs w:val="false"/>
                <w:sz w:val="19"/>
                <w:szCs w:val="19"/>
              </w:rPr>
              <w:t xml:space="preserve">) 보상액 등에 동의하지 아니하고, 동사고 관련 교원에게 추가 보상 등을 요구하여 일어난 분쟁</w:t>
            </w:r>
          </w:p>
          <w:p>
            <w:pPr>
              <w:spacing w:after="20" w:line="280"/>
            </w:pPr>
            <w:r>
              <w:rPr>
                <w:rFonts w:ascii="Malgun Gothic" w:eastAsia="맑은 고딕" w:hAnsi="Malgun Gothic"/>
                <w:b w:val="false"/>
                <w:bCs w:val="false"/>
                <w:sz w:val="19"/>
                <w:szCs w:val="19"/>
              </w:rPr>
              <w:t xml:space="preserve">3. 기타 교원예우 및 교권보호․존중에 위해가 되거나 위해의 우려가 있는 사항</w:t>
            </w:r>
          </w:p>
          <w:p>
            <w:pPr>
              <w:spacing w:after="20" w:line="280"/>
            </w:pPr>
            <w:r>
              <w:rPr>
                <w:rFonts w:ascii="Malgun Gothic" w:eastAsia="맑은 고딕" w:hAnsi="Malgun Gothic"/>
                <w:b w:val="false"/>
                <w:bCs w:val="false"/>
                <w:sz w:val="19"/>
                <w:szCs w:val="19"/>
              </w:rPr>
              <w:t xml:space="preserve">②위원회는 분쟁에 관한 심의 등을 하기 전에 당사자의 의견을 최대한 수렴하여야 한다.</w:t>
            </w:r>
          </w:p>
          <w:p>
            <w:pPr>
              <w:spacing w:after="40" w:line="280"/>
            </w:pPr>
            <w:r>
              <w:rPr>
                <w:rFonts w:ascii="Malgun Gothic" w:eastAsia="맑은 고딕" w:hAnsi="Malgun Gothic"/>
                <w:b w:val="false"/>
                <w:bCs w:val="false"/>
                <w:sz w:val="19"/>
                <w:szCs w:val="19"/>
              </w:rPr>
              <w:t xml:space="preserve">③위원회가 학생안전사고 관련 분쟁사안에 관한 심의 등을 하기 위하여 경제적․법률적 전문지식이 필요한 경우에는 학교안전공제회에 지원을 요청할 수 있으며, 공제회는 임․직원의 회의 참석, 고문변호사의 조언 등 필요한 지원을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구성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①위원회는 위원장 1인을 포함한 5인 내외의 위원으로 구성하되, 학교장은 당연직위원이 된다.</w:t>
            </w:r>
          </w:p>
          <w:p>
            <w:pPr>
              <w:spacing w:after="20" w:line="280"/>
            </w:pPr>
            <w:r>
              <w:rPr>
                <w:rFonts w:ascii="Malgun Gothic" w:eastAsia="맑은 고딕" w:hAnsi="Malgun Gothic"/>
                <w:b w:val="false"/>
                <w:bCs w:val="false"/>
                <w:sz w:val="19"/>
                <w:szCs w:val="19"/>
              </w:rPr>
              <w:t xml:space="preserve">②위원은 당해 학교운영위원회 위원중 동 위원회가 추천하는 교원위원․학부모위원․지역위원 각 1인을 학교장이 위촉한다.</w:t>
            </w:r>
          </w:p>
          <w:p>
            <w:pPr>
              <w:spacing w:after="20" w:line="280"/>
            </w:pPr>
            <w:r>
              <w:rPr>
                <w:rFonts w:ascii="Malgun Gothic" w:eastAsia="맑은 고딕" w:hAnsi="Malgun Gothic"/>
                <w:b w:val="false"/>
                <w:bCs w:val="false"/>
                <w:sz w:val="19"/>
                <w:szCs w:val="19"/>
              </w:rPr>
              <w:t xml:space="preserve">③학교장은 필요시 법률 또는 행정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분야의 전문지식이 있는 자 1인을 위원으로 위촉할 수 있다.</w:t>
            </w:r>
          </w:p>
          <w:p>
            <w:pPr>
              <w:spacing w:after="40" w:line="280"/>
            </w:pPr>
            <w:r>
              <w:rPr>
                <w:rFonts w:ascii="Malgun Gothic" w:eastAsia="맑은 고딕" w:hAnsi="Malgun Gothic"/>
                <w:b w:val="false"/>
                <w:bCs w:val="false"/>
                <w:sz w:val="19"/>
                <w:szCs w:val="19"/>
              </w:rPr>
              <w:t xml:space="preserve">④제3항의 규정에 의하여 위촉하는 위원은 국가공무원법 제33조의 결격사유에 해당하지 아니하여야 하며 정당의 당원이 아니어야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구성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①위원회는 위원장 1인을 포함한 5인 내외의 위원으로 구성하되, 학교장은 당연직위원이 된다.</w:t>
            </w:r>
          </w:p>
          <w:p>
            <w:pPr>
              <w:spacing w:after="20" w:line="280"/>
            </w:pPr>
            <w:r>
              <w:rPr>
                <w:rFonts w:ascii="Malgun Gothic" w:eastAsia="맑은 고딕" w:hAnsi="Malgun Gothic"/>
                <w:b w:val="false"/>
                <w:bCs w:val="false"/>
                <w:sz w:val="19"/>
                <w:szCs w:val="19"/>
              </w:rPr>
              <w:t xml:space="preserve">②위원은 당해 학교운영위원회 위원중 동 위원회가 추천하는 교원위원․학부모위원․지역위원 각 1인을 학교장이 위촉한다.</w:t>
            </w:r>
          </w:p>
          <w:p>
            <w:pPr>
              <w:spacing w:after="20" w:line="280"/>
            </w:pPr>
            <w:r>
              <w:rPr>
                <w:rFonts w:ascii="Malgun Gothic" w:eastAsia="맑은 고딕" w:hAnsi="Malgun Gothic"/>
                <w:b w:val="false"/>
                <w:bCs w:val="false"/>
                <w:sz w:val="19"/>
                <w:szCs w:val="19"/>
              </w:rPr>
              <w:t xml:space="preserve">③학교장은 필요시 법률 또는 행정</w:t>
            </w:r>
            <w:r>
              <w:rPr>
                <w:rFonts w:ascii="Malgun Gothic" w:eastAsia="맑은 고딕" w:hAnsi="Malgun Gothic"/>
                <w:b w:val="false"/>
                <w:bCs w:val="false"/>
                <w:sz w:val="19"/>
                <w:szCs w:val="19"/>
              </w:rPr>
              <w:t xml:space="preserve">분야의 전문지식이 있는 자 1인을 위원으로 위촉할 수 있다.</w:t>
            </w:r>
          </w:p>
          <w:p>
            <w:pPr>
              <w:spacing w:after="40" w:line="280"/>
            </w:pPr>
            <w:r>
              <w:rPr>
                <w:rFonts w:ascii="Malgun Gothic" w:eastAsia="맑은 고딕" w:hAnsi="Malgun Gothic"/>
                <w:b w:val="false"/>
                <w:bCs w:val="false"/>
                <w:sz w:val="19"/>
                <w:szCs w:val="19"/>
              </w:rPr>
              <w:t xml:space="preserve">④제3항의 규정에 의하여 위촉하는 위원은 국가공무원법 제33조의 결격사유에 해당하지 아니하여야 하며 정당의 당원이 아니어야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①위원회의 위원장은 위원 중에서 호선하며, 임기는 1년으로 하되, 연임할 수 있다.</w:t>
            </w:r>
          </w:p>
          <w:p>
            <w:pPr>
              <w:spacing w:after="20" w:line="280"/>
            </w:pPr>
            <w:r>
              <w:rPr>
                <w:rFonts w:ascii="Malgun Gothic" w:eastAsia="맑은 고딕" w:hAnsi="Malgun Gothic"/>
                <w:b w:val="false"/>
                <w:bCs w:val="false"/>
                <w:sz w:val="19"/>
                <w:szCs w:val="19"/>
              </w:rPr>
              <w:t xml:space="preserve">②위원장은 위원회를 대표하고, 위원회의 업무를 통할한다.</w:t>
            </w:r>
          </w:p>
          <w:p>
            <w:pPr>
              <w:spacing w:after="40" w:line="280"/>
            </w:pPr>
            <w:r>
              <w:rPr>
                <w:rFonts w:ascii="Malgun Gothic" w:eastAsia="맑은 고딕" w:hAnsi="Malgun Gothic"/>
                <w:b w:val="false"/>
                <w:bCs w:val="false"/>
                <w:sz w:val="19"/>
                <w:szCs w:val="19"/>
              </w:rPr>
              <w:t xml:space="preserve">③위원장이 부득이한 사유로 직무를 수행할 수 없는 경우에는 위원장이 미리 지명한 위원이 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직무를 대행한다.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①위원회의 위원장은 위원 중에서 호선하며, 임기는 1년으로 하되, 연임할 수 있다.</w:t>
            </w:r>
          </w:p>
          <w:p>
            <w:pPr>
              <w:spacing w:after="20" w:line="280"/>
            </w:pPr>
            <w:r>
              <w:rPr>
                <w:rFonts w:ascii="Malgun Gothic" w:eastAsia="맑은 고딕" w:hAnsi="Malgun Gothic"/>
                <w:b w:val="false"/>
                <w:bCs w:val="false"/>
                <w:sz w:val="19"/>
                <w:szCs w:val="19"/>
              </w:rPr>
              <w:t xml:space="preserve">②위원장은 위원회를 대표하고, 위원회의 업무를 통할한다.</w:t>
            </w:r>
          </w:p>
          <w:p>
            <w:pPr>
              <w:spacing w:after="20" w:line="280"/>
            </w:pPr>
            <w:r>
              <w:rPr>
                <w:rFonts w:ascii="Malgun Gothic" w:eastAsia="맑은 고딕" w:hAnsi="Malgun Gothic"/>
                <w:b w:val="false"/>
                <w:bCs w:val="false"/>
                <w:sz w:val="19"/>
                <w:szCs w:val="19"/>
              </w:rPr>
              <w:t xml:space="preserve">③위원장이 부득이한 사유로 직무를 수행할 수 없는 경우에는 위원장이 미리 지명한 위원이 그</w:t>
            </w:r>
          </w:p>
          <w:p>
            <w:pPr>
              <w:spacing w:after="40" w:line="280"/>
            </w:pPr>
            <w:r>
              <w:rPr>
                <w:rFonts w:ascii="Malgun Gothic" w:eastAsia="맑은 고딕" w:hAnsi="Malgun Gothic"/>
                <w:b w:val="false"/>
                <w:bCs w:val="false"/>
                <w:sz w:val="19"/>
                <w:szCs w:val="19"/>
              </w:rPr>
              <w:t xml:space="preserve">직무를 대행한다.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「학교법인 삼육학원 정관」 일부를 다음과 같이 개정한다.</w:t>
      </w:r>
    </w:p>
    <w:p>
      <w:pPr>
        <w:spacing w:after="80" w:line="300"/>
        <w:jc w:val="left"/>
      </w:pPr>
      <w:r>
        <w:rPr>
          <w:rFonts w:ascii="Malgun Gothic" w:eastAsia="맑은 고딕" w:hAnsi="Malgun Gothic"/>
        </w:rPr>
        <w:t xml:space="preserve">제2조 중 "한다.)이라"를 "한다)이라"로 한다.</w:t>
      </w:r>
    </w:p>
    <w:p>
      <w:pPr>
        <w:spacing w:after="80" w:line="300"/>
        <w:jc w:val="left"/>
      </w:pPr>
      <w:r>
        <w:rPr>
          <w:rFonts w:ascii="Malgun Gothic" w:eastAsia="맑은 고딕" w:hAnsi="Malgun Gothic"/>
        </w:rPr>
        <w:t xml:space="preserve">제6조제2항 중 "제11조"를 "제 11조"로 한다.</w:t>
      </w:r>
    </w:p>
    <w:p>
      <w:pPr>
        <w:spacing w:after="80" w:line="300"/>
        <w:jc w:val="left"/>
      </w:pPr>
      <w:r>
        <w:rPr>
          <w:rFonts w:ascii="Malgun Gothic" w:eastAsia="맑은 고딕" w:hAnsi="Malgun Gothic"/>
        </w:rPr>
        <w:t xml:space="preserve">제6조제3항 중 "제2항"을 "제 2항"으로 한다.</w:t>
      </w:r>
    </w:p>
    <w:p>
      <w:pPr>
        <w:spacing w:after="80" w:line="300"/>
        <w:jc w:val="left"/>
      </w:pPr>
      <w:r>
        <w:rPr>
          <w:rFonts w:ascii="Malgun Gothic" w:eastAsia="맑은 고딕" w:hAnsi="Malgun Gothic"/>
        </w:rPr>
        <w:t xml:space="preserve">제7조제1항 중 "①제6조 제2항의"를 "①제 6조 제 2항의"로 하고, "매도, 증여, 교환"을 "매도,증여,교환"으로 한다.</w:t>
      </w:r>
    </w:p>
    <w:p>
      <w:pPr>
        <w:spacing w:after="80" w:line="300"/>
        <w:jc w:val="left"/>
      </w:pPr>
      <w:r>
        <w:rPr>
          <w:rFonts w:ascii="Malgun Gothic" w:eastAsia="맑은 고딕" w:hAnsi="Malgun Gothic"/>
        </w:rPr>
        <w:t xml:space="preserve">제8조 중 "제칠일안식일예수재림교 한국연합회"를 "제칠일안식일예수재림교한국연합회"로 한다.</w:t>
      </w:r>
    </w:p>
    <w:p>
      <w:pPr>
        <w:spacing w:after="80" w:line="300"/>
        <w:jc w:val="left"/>
      </w:pPr>
      <w:r>
        <w:rPr>
          <w:rFonts w:ascii="Malgun Gothic" w:eastAsia="맑은 고딕" w:hAnsi="Malgun Gothic"/>
        </w:rPr>
        <w:t xml:space="preserve">제9조제3항 중 "③제1항"을 "③제 1항"으로 한다.</w:t>
      </w:r>
    </w:p>
    <w:p>
      <w:pPr>
        <w:spacing w:after="80" w:line="300"/>
        <w:jc w:val="left"/>
      </w:pPr>
      <w:r>
        <w:rPr>
          <w:rFonts w:ascii="Malgun Gothic" w:eastAsia="맑은 고딕" w:hAnsi="Malgun Gothic"/>
        </w:rPr>
        <w:t xml:space="preserve">제12조의 제목 "회계 연도"를 "회계년도"로 한다.</w:t>
      </w:r>
    </w:p>
    <w:p>
      <w:pPr>
        <w:spacing w:after="80" w:line="300"/>
        <w:jc w:val="left"/>
      </w:pPr>
      <w:r>
        <w:rPr>
          <w:rFonts w:ascii="Malgun Gothic" w:eastAsia="맑은 고딕" w:hAnsi="Malgun Gothic"/>
        </w:rPr>
        <w:t xml:space="preserve">제12조 중 "회계 연도"를 "회계년도"로 한다.</w:t>
      </w:r>
    </w:p>
    <w:p>
      <w:pPr>
        <w:spacing w:after="80" w:line="300"/>
        <w:jc w:val="left"/>
      </w:pPr>
      <w:r>
        <w:rPr>
          <w:rFonts w:ascii="Malgun Gothic" w:eastAsia="맑은 고딕" w:hAnsi="Malgun Gothic"/>
        </w:rPr>
        <w:t xml:space="preserve">제13조의 제목 "내지 제17조 (삭제 2007.1.11."을 "내지 제 17조 (삭제 2007.1.11."로 한다.</w:t>
      </w:r>
    </w:p>
    <w:p>
      <w:pPr>
        <w:spacing w:after="80" w:line="300"/>
        <w:jc w:val="left"/>
      </w:pPr>
      <w:r>
        <w:rPr>
          <w:rFonts w:ascii="Malgun Gothic" w:eastAsia="맑은 고딕" w:hAnsi="Malgun Gothic"/>
        </w:rPr>
        <w:t xml:space="preserve">제18조의 제목 "내지 제21조 (삭제 1986.9.25."를 "내지 제 21조 (삭제 1986.9.25."로 한다.</w:t>
      </w:r>
    </w:p>
    <w:p>
      <w:pPr>
        <w:spacing w:after="80" w:line="300"/>
        <w:jc w:val="left"/>
      </w:pPr>
      <w:r>
        <w:rPr>
          <w:rFonts w:ascii="Malgun Gothic" w:eastAsia="맑은 고딕" w:hAnsi="Malgun Gothic"/>
        </w:rPr>
        <w:t xml:space="preserve">제23조제3항, 제30조제3항, 제90조제3항 및 제4항 중 "(항 신설"을 각각 "(항신설"로 한다.</w:t>
      </w:r>
    </w:p>
    <w:p>
      <w:pPr>
        <w:spacing w:after="80" w:line="300"/>
        <w:jc w:val="left"/>
      </w:pPr>
      <w:r>
        <w:rPr>
          <w:rFonts w:ascii="Malgun Gothic" w:eastAsia="맑은 고딕" w:hAnsi="Malgun Gothic"/>
        </w:rPr>
        <w:t xml:space="preserve">제24조의2 중 "자이어야"를 "자 이어야"로 한다.</w:t>
      </w:r>
    </w:p>
    <w:p>
      <w:pPr>
        <w:spacing w:after="80" w:line="300"/>
        <w:jc w:val="left"/>
      </w:pPr>
      <w:r>
        <w:rPr>
          <w:rFonts w:ascii="Malgun Gothic" w:eastAsia="맑은 고딕" w:hAnsi="Malgun Gothic"/>
        </w:rPr>
        <w:t xml:space="preserve">제24조의2, 제24조의3, 제34조의2제2항, 제43조의5제2항, 제45조의2, 제46조의2, 제87조의4, 제95조의3제5항 및 제6항 중 "(조 신설"을 각각 "(조신설"로 한다.</w:t>
      </w:r>
    </w:p>
    <w:p>
      <w:pPr>
        <w:spacing w:after="80" w:line="300"/>
        <w:jc w:val="left"/>
      </w:pPr>
      <w:r>
        <w:rPr>
          <w:rFonts w:ascii="Malgun Gothic" w:eastAsia="맑은 고딕" w:hAnsi="Malgun Gothic"/>
        </w:rPr>
        <w:t xml:space="preserve">제24조의4를 제24조로 하고, 같은 조를 다음과 같이 한다.</w:t>
      </w:r>
    </w:p>
    <w:p>
      <w:pPr>
        <w:spacing w:after="20" w:line="300"/>
        <w:ind w:left="280"/>
        <w:jc w:val="left"/>
      </w:pPr>
      <w:r>
        <w:rPr>
          <w:rFonts w:ascii="Malgun Gothic" w:eastAsia="맑은 고딕" w:hAnsi="Malgun Gothic"/>
        </w:rPr>
        <w:t xml:space="preserve">제24조(4 (개방이사의 선임) ①법인은 개방이사의 선임사유가 발생한 날로부터 15일 이내(재적이사의 경우 임기만료 3월전)에 개방이사추천위원회(이하 “추천위원회”라 한다)에 개방이사 선임 대상자의 추천을 요청하여야 한다. (조신설 2007.1.11., 개정 2007.12.26., 2015.1.22.)</w:t>
      </w:r>
    </w:p>
    <w:p>
      <w:pPr>
        <w:spacing w:after="20" w:line="300"/>
        <w:ind w:left="280"/>
        <w:jc w:val="left"/>
      </w:pPr>
      <w:r>
        <w:rPr>
          <w:rFonts w:ascii="Malgun Gothic" w:eastAsia="맑은 고딕" w:hAnsi="Malgun Gothic"/>
        </w:rPr>
        <w:t xml:space="preserve">②법인으로부터 추천 요청을 받은 추천위원회는 30일 이내에 대상인원의 2배수를 제24조 의2에 의거 추천하여야 한다. 다만, 동 기간 내에 추천이 없을 시에는 법인은 관할청에 추천을 요청한다. (개정 2007.12.26., 2015.1.22.)</w:t>
      </w:r>
    </w:p>
    <w:p>
      <w:pPr>
        <w:spacing w:after="80" w:line="300"/>
        <w:ind w:left="280"/>
        <w:jc w:val="left"/>
      </w:pPr>
      <w:r>
        <w:rPr>
          <w:rFonts w:ascii="Malgun Gothic" w:eastAsia="맑은 고딕" w:hAnsi="Malgun Gothic"/>
        </w:rPr>
        <w:t xml:space="preserve">③ 삭 제(2007.12.26.)</w:t>
      </w:r>
    </w:p>
    <w:p>
      <w:pPr>
        <w:spacing w:after="80" w:line="300"/>
        <w:jc w:val="left"/>
      </w:pPr>
      <w:r>
        <w:rPr>
          <w:rFonts w:ascii="Malgun Gothic" w:eastAsia="맑은 고딕" w:hAnsi="Malgun Gothic"/>
        </w:rPr>
        <w:t xml:space="preserve">제25조를 다음과 같이 한다.</w:t>
      </w:r>
    </w:p>
    <w:p>
      <w:pPr>
        <w:spacing w:after="20" w:line="300"/>
        <w:ind w:left="280"/>
        <w:jc w:val="left"/>
      </w:pPr>
      <w:r>
        <w:rPr>
          <w:rFonts w:ascii="Malgun Gothic" w:eastAsia="맑은 고딕" w:hAnsi="Malgun Gothic"/>
        </w:rPr>
        <w:t xml:space="preserve">제25조(임원선임의 제한) ①이사 정수의 반수 이상은 대한민국 국민이어야 한다.</w:t>
      </w:r>
    </w:p>
    <w:p>
      <w:pPr>
        <w:spacing w:after="20" w:line="300"/>
        <w:ind w:left="280"/>
        <w:jc w:val="left"/>
      </w:pPr>
      <w:r>
        <w:rPr>
          <w:rFonts w:ascii="Malgun Gothic" w:eastAsia="맑은 고딕" w:hAnsi="Malgun Gothic"/>
        </w:rPr>
        <w:t xml:space="preserve">②이사회의 구성에 있어서 각 이사 상호간에 민법 제 777조에 규정된 친족관계에 있는 자가 이사 정수의 4분의 1을 초과하여서는 아니된다. (개정 2007.1.11.)</w:t>
      </w:r>
    </w:p>
    <w:p>
      <w:pPr>
        <w:spacing w:after="20" w:line="300"/>
        <w:ind w:left="280"/>
        <w:jc w:val="left"/>
      </w:pPr>
      <w:r>
        <w:rPr>
          <w:rFonts w:ascii="Malgun Gothic" w:eastAsia="맑은 고딕" w:hAnsi="Malgun Gothic"/>
        </w:rPr>
        <w:t xml:space="preserve">③이사 정수의 3분의 1 이상은 교육 경험이 3년 이상 있는 자라야 한다. (개정 2015.1.22.)</w:t>
      </w:r>
    </w:p>
    <w:p>
      <w:pPr>
        <w:spacing w:after="20" w:line="300"/>
        <w:ind w:left="280"/>
        <w:jc w:val="left"/>
      </w:pPr>
      <w:r>
        <w:rPr>
          <w:rFonts w:ascii="Malgun Gothic" w:eastAsia="맑은 고딕" w:hAnsi="Malgun Gothic"/>
        </w:rPr>
        <w:t xml:space="preserve">④감사는 감사 상호간 또는 이사와 민법 제 777조에 규정된 친족관계에 있는 자가 아니어야 한다.</w:t>
      </w:r>
    </w:p>
    <w:p>
      <w:pPr>
        <w:spacing w:after="20" w:line="300"/>
        <w:ind w:left="280"/>
        <w:jc w:val="left"/>
      </w:pPr>
      <w:r>
        <w:rPr>
          <w:rFonts w:ascii="Malgun Gothic" w:eastAsia="맑은 고딕" w:hAnsi="Malgun Gothic"/>
        </w:rPr>
        <w:t xml:space="preserve">⑤감사 중 1인은 공인회계사의 자격을 가진 자라야 한다.</w:t>
      </w:r>
    </w:p>
    <w:p>
      <w:pPr>
        <w:spacing w:after="20" w:line="300"/>
        <w:ind w:left="280"/>
        <w:jc w:val="left"/>
      </w:pPr>
      <w:r>
        <w:rPr>
          <w:rFonts w:ascii="Malgun Gothic" w:eastAsia="맑은 고딕" w:hAnsi="Malgun Gothic"/>
        </w:rPr>
        <w:t xml:space="preserve">⑥감사 중 1인은 추천위원회에서 단수 추천한 자를 선임한다. (항신설 2007.1.11., 개정 2007.12.26., 2015.1.22.)</w:t>
      </w:r>
    </w:p>
    <w:p>
      <w:pPr>
        <w:spacing w:after="20" w:line="300"/>
        <w:ind w:left="280"/>
        <w:jc w:val="left"/>
      </w:pPr>
      <w:r>
        <w:rPr>
          <w:rFonts w:ascii="Malgun Gothic" w:eastAsia="맑은 고딕" w:hAnsi="Malgun Gothic"/>
        </w:rPr>
        <w:t xml:space="preserve">⑦제6항의 감사 추천 등에 대하여는 제24조의4을 준용한다. (항신설 2007.1.11.)</w:t>
      </w:r>
    </w:p>
    <w:p>
      <w:pPr>
        <w:spacing w:after="20" w:line="300"/>
        <w:ind w:left="280"/>
        <w:jc w:val="left"/>
      </w:pPr>
      <w:r>
        <w:rPr>
          <w:rFonts w:ascii="Malgun Gothic" w:eastAsia="맑은 고딕" w:hAnsi="Malgun Gothic"/>
        </w:rPr>
        <w:t xml:space="preserve">⑧다음 각 호의 어느 하나에 해당하는 자를 임원으로 선임하고자 하는 경우에는 재적이사 3분의 2 이상의 찬성을 얻어야 한다. (항신설 2007.1.11.)</w:t>
      </w:r>
    </w:p>
    <w:p>
      <w:pPr>
        <w:spacing w:after="20" w:line="300"/>
        <w:ind w:left="280"/>
        <w:jc w:val="left"/>
      </w:pPr>
      <w:r>
        <w:rPr>
          <w:rFonts w:ascii="Malgun Gothic" w:eastAsia="맑은 고딕" w:hAnsi="Malgun Gothic"/>
        </w:rPr>
        <w:t xml:space="preserve">1. 관할청으로부터 임원취임승인이 취소된 날로부터 5년이 경과한자</w:t>
      </w:r>
    </w:p>
    <w:p>
      <w:pPr>
        <w:spacing w:after="20" w:line="300"/>
        <w:ind w:left="280"/>
        <w:jc w:val="left"/>
      </w:pPr>
      <w:r>
        <w:rPr>
          <w:rFonts w:ascii="Malgun Gothic" w:eastAsia="맑은 고딕" w:hAnsi="Malgun Gothic"/>
        </w:rPr>
        <w:t xml:space="preserve">2. 사립학교 교원으로 재직중 파면된 날부터 5년이 경과한자</w:t>
      </w:r>
    </w:p>
    <w:p>
      <w:pPr>
        <w:spacing w:after="20" w:line="300"/>
        <w:ind w:left="280"/>
        <w:jc w:val="left"/>
      </w:pPr>
      <w:r>
        <w:rPr>
          <w:rFonts w:ascii="Malgun Gothic" w:eastAsia="맑은 고딕" w:hAnsi="Malgun Gothic"/>
        </w:rPr>
        <w:t xml:space="preserve">3. 관할청의 요구에 의해 학교의 장에서 해임된 날부터 3년이 경과한자</w:t>
      </w:r>
    </w:p>
    <w:p>
      <w:pPr>
        <w:spacing w:after="80" w:line="300"/>
        <w:ind w:left="280"/>
        <w:jc w:val="left"/>
      </w:pPr>
      <w:r>
        <w:rPr>
          <w:rFonts w:ascii="Malgun Gothic" w:eastAsia="맑은 고딕" w:hAnsi="Malgun Gothic"/>
        </w:rPr>
        <w:t xml:space="preserve">⑨이 법인의 임원은 제칠일안식일예수재림교의 교역자 또는 교인으로 학식과 덕망을 겸비한 자 이어야 한다. (항신설 2007.1.11., 개정 2012.2.28.)</w:t>
      </w:r>
    </w:p>
    <w:p>
      <w:pPr>
        <w:spacing w:after="80" w:line="300"/>
        <w:jc w:val="left"/>
      </w:pPr>
      <w:r>
        <w:rPr>
          <w:rFonts w:ascii="Malgun Gothic" w:eastAsia="맑은 고딕" w:hAnsi="Malgun Gothic"/>
        </w:rPr>
        <w:t xml:space="preserve">제28조제3항을 다음과 같이 한다.</w:t>
      </w:r>
    </w:p>
    <w:p>
      <w:pPr>
        <w:spacing w:after="80" w:line="300"/>
        <w:ind w:left="280"/>
        <w:jc w:val="left"/>
      </w:pPr>
      <w:r>
        <w:rPr>
          <w:rFonts w:ascii="Malgun Gothic" w:eastAsia="맑은 고딕" w:hAnsi="Malgun Gothic"/>
        </w:rPr>
        <w:t xml:space="preserve">③제 1항 및 제 2항의 규정에 의하여 이사장 직무 대행자로 지명된 이사는 지체없이 이사장 선출의 절차를 밟아야 한다.</w:t>
      </w:r>
    </w:p>
    <w:p>
      <w:pPr>
        <w:spacing w:after="80" w:line="300"/>
        <w:jc w:val="left"/>
      </w:pPr>
      <w:r>
        <w:rPr>
          <w:rFonts w:ascii="Malgun Gothic" w:eastAsia="맑은 고딕" w:hAnsi="Malgun Gothic"/>
        </w:rPr>
        <w:t xml:space="preserve">제29조를 다음과 같이 한다.</w:t>
      </w:r>
    </w:p>
    <w:p>
      <w:pPr>
        <w:spacing w:after="20" w:line="300"/>
        <w:ind w:left="280"/>
        <w:jc w:val="left"/>
      </w:pPr>
      <w:r>
        <w:rPr>
          <w:rFonts w:ascii="Malgun Gothic" w:eastAsia="맑은 고딕" w:hAnsi="Malgun Gothic"/>
        </w:rPr>
        <w:t xml:space="preserve">제29조(감사의 직무) 감사는 다음의 직무를 행한다.</w:t>
      </w:r>
    </w:p>
    <w:p>
      <w:pPr>
        <w:spacing w:after="20" w:line="300"/>
        <w:ind w:left="280"/>
        <w:jc w:val="left"/>
      </w:pPr>
      <w:r>
        <w:rPr>
          <w:rFonts w:ascii="Malgun Gothic" w:eastAsia="맑은 고딕" w:hAnsi="Malgun Gothic"/>
        </w:rPr>
        <w:t xml:space="preserve">1. 법인의 재산 상황과 회계를 감사하는 일</w:t>
      </w:r>
    </w:p>
    <w:p>
      <w:pPr>
        <w:spacing w:after="20" w:line="300"/>
        <w:ind w:left="280"/>
        <w:jc w:val="left"/>
      </w:pPr>
      <w:r>
        <w:rPr>
          <w:rFonts w:ascii="Malgun Gothic" w:eastAsia="맑은 고딕" w:hAnsi="Malgun Gothic"/>
        </w:rPr>
        <w:t xml:space="preserve">2. 이사회의 운영과 그 업무에 관한 사항을 감사하는 일</w:t>
      </w:r>
    </w:p>
    <w:p>
      <w:pPr>
        <w:spacing w:after="20" w:line="300"/>
        <w:ind w:left="280"/>
        <w:jc w:val="left"/>
      </w:pPr>
      <w:r>
        <w:rPr>
          <w:rFonts w:ascii="Malgun Gothic" w:eastAsia="맑은 고딕" w:hAnsi="Malgun Gothic"/>
        </w:rPr>
        <w:t xml:space="preserve">3. 제 1호 및 제 2호의 감사 결과 부정 또는 불비한 점이 있음을 발견한 때 이를 이사회와 관할청에 보고하는 일</w:t>
      </w:r>
    </w:p>
    <w:p>
      <w:pPr>
        <w:spacing w:after="20" w:line="300"/>
        <w:ind w:left="280"/>
        <w:jc w:val="left"/>
      </w:pPr>
      <w:r>
        <w:rPr>
          <w:rFonts w:ascii="Malgun Gothic" w:eastAsia="맑은 고딕" w:hAnsi="Malgun Gothic"/>
        </w:rPr>
        <w:t xml:space="preserve">4. 제 3호의 보고를 하기 위하여 필요한 때에는 이사회의 소집을 요구하는 일</w:t>
      </w:r>
    </w:p>
    <w:p>
      <w:pPr>
        <w:spacing w:after="80" w:line="300"/>
        <w:ind w:left="280"/>
        <w:jc w:val="left"/>
      </w:pPr>
      <w:r>
        <w:rPr>
          <w:rFonts w:ascii="Malgun Gothic" w:eastAsia="맑은 고딕" w:hAnsi="Malgun Gothic"/>
        </w:rPr>
        <w:t xml:space="preserve">5. 법인의 재산 상황과 회계 또는 이사회의 운영과 그 업무에 관한 사항에 대하여 이사장 또는 이사회에 의견을 진술하는 일</w:t>
      </w:r>
    </w:p>
    <w:p>
      <w:pPr>
        <w:spacing w:after="80" w:line="300"/>
        <w:jc w:val="left"/>
      </w:pPr>
      <w:r>
        <w:rPr>
          <w:rFonts w:ascii="Malgun Gothic" w:eastAsia="맑은 고딕" w:hAnsi="Malgun Gothic"/>
        </w:rPr>
        <w:t xml:space="preserve">제34조의2제1항 중 "제8조의 2 제1항"을 "제8조의2제1항"으로 한다.</w:t>
      </w:r>
    </w:p>
    <w:p>
      <w:pPr>
        <w:spacing w:after="80" w:line="300"/>
        <w:jc w:val="left"/>
      </w:pPr>
      <w:r>
        <w:rPr>
          <w:rFonts w:ascii="Malgun Gothic" w:eastAsia="맑은 고딕" w:hAnsi="Malgun Gothic"/>
        </w:rPr>
        <w:t xml:space="preserve">제35조제1항제2호 중 "제29조 제4호의"를 "제 29조 제 4호의"로 한다.</w:t>
      </w:r>
    </w:p>
    <w:p>
      <w:pPr>
        <w:spacing w:after="80" w:line="300"/>
        <w:jc w:val="left"/>
      </w:pPr>
      <w:r>
        <w:rPr>
          <w:rFonts w:ascii="Malgun Gothic" w:eastAsia="맑은 고딕" w:hAnsi="Malgun Gothic"/>
        </w:rPr>
        <w:t xml:space="preserve">제36조를 다음과 같이 한다.</w:t>
      </w:r>
    </w:p>
    <w:p>
      <w:pPr>
        <w:spacing w:after="20" w:line="300"/>
        <w:ind w:left="280"/>
        <w:jc w:val="left"/>
      </w:pPr>
      <w:r>
        <w:rPr>
          <w:rFonts w:ascii="Malgun Gothic" w:eastAsia="맑은 고딕" w:hAnsi="Malgun Gothic"/>
        </w:rPr>
        <w:t xml:space="preserve">제36조(수익사업의 종류) 이 법인이 설치하여 유지․경영하는 학교의 운영을 위하여 다음 각 호의 사업을 한다.</w:t>
      </w:r>
    </w:p>
    <w:p>
      <w:pPr>
        <w:spacing w:after="20" w:line="300"/>
        <w:ind w:left="280"/>
        <w:jc w:val="left"/>
      </w:pPr>
      <w:r>
        <w:rPr>
          <w:rFonts w:ascii="Malgun Gothic" w:eastAsia="맑은 고딕" w:hAnsi="Malgun Gothic"/>
        </w:rPr>
        <w:t xml:space="preserve">1. 양곡가공업 2. 식품, 음료제조 및 가공업</w:t>
      </w:r>
    </w:p>
    <w:p>
      <w:pPr>
        <w:spacing w:after="20" w:line="300"/>
        <w:ind w:left="280"/>
        <w:jc w:val="left"/>
      </w:pPr>
      <w:r>
        <w:rPr>
          <w:rFonts w:ascii="Malgun Gothic" w:eastAsia="맑은 고딕" w:hAnsi="Malgun Gothic"/>
        </w:rPr>
        <w:t xml:space="preserve">3. 식품 음료 판매업 4. 농업(과수, 작물 생산 등)</w:t>
      </w:r>
    </w:p>
    <w:p>
      <w:pPr>
        <w:spacing w:after="20" w:line="300"/>
        <w:ind w:left="280"/>
        <w:jc w:val="left"/>
      </w:pPr>
      <w:r>
        <w:rPr>
          <w:rFonts w:ascii="Malgun Gothic" w:eastAsia="맑은 고딕" w:hAnsi="Malgun Gothic"/>
        </w:rPr>
        <w:t xml:space="preserve">5. 부동산 임대업 6. 석유류 판매업</w:t>
      </w:r>
    </w:p>
    <w:p>
      <w:pPr>
        <w:spacing w:after="20" w:line="300"/>
        <w:ind w:left="280"/>
        <w:jc w:val="left"/>
      </w:pPr>
      <w:r>
        <w:rPr>
          <w:rFonts w:ascii="Malgun Gothic" w:eastAsia="맑은 고딕" w:hAnsi="Malgun Gothic"/>
        </w:rPr>
        <w:t xml:space="preserve">7. 사료 제조업 8. 전자상거래업(통신판매)</w:t>
      </w:r>
    </w:p>
    <w:p>
      <w:pPr>
        <w:spacing w:after="80" w:line="300"/>
        <w:ind w:left="280"/>
        <w:jc w:val="left"/>
      </w:pPr>
      <w:r>
        <w:rPr>
          <w:rFonts w:ascii="Malgun Gothic" w:eastAsia="맑은 고딕" w:hAnsi="Malgun Gothic"/>
        </w:rPr>
        <w:t xml:space="preserve">9. 도·소매업 10. 그외 기타 식품 제조업</w:t>
      </w:r>
    </w:p>
    <w:p>
      <w:pPr>
        <w:spacing w:after="80" w:line="300"/>
        <w:jc w:val="left"/>
      </w:pPr>
      <w:r>
        <w:rPr>
          <w:rFonts w:ascii="Malgun Gothic" w:eastAsia="맑은 고딕" w:hAnsi="Malgun Gothic"/>
        </w:rPr>
        <w:t xml:space="preserve">제38조제1항 중 "제1공장"을 "제 1 공장"으로 하고, "제2공장"을 "제 2 공장"으로 한다.</w:t>
      </w:r>
    </w:p>
    <w:p>
      <w:pPr>
        <w:spacing w:after="80" w:line="300"/>
        <w:jc w:val="left"/>
      </w:pPr>
      <w:r>
        <w:rPr>
          <w:rFonts w:ascii="Malgun Gothic" w:eastAsia="맑은 고딕" w:hAnsi="Malgun Gothic"/>
        </w:rPr>
        <w:t xml:space="preserve">제43조를 다음과 같이 한다.</w:t>
      </w:r>
    </w:p>
    <w:p>
      <w:pPr>
        <w:spacing w:after="20" w:line="300"/>
        <w:ind w:left="280"/>
        <w:jc w:val="left"/>
      </w:pPr>
      <w:r>
        <w:rPr>
          <w:rFonts w:ascii="Malgun Gothic" w:eastAsia="맑은 고딕" w:hAnsi="Malgun Gothic"/>
        </w:rPr>
        <w:t xml:space="preserve">제43조(임용) ①이 법인이 설치․경영하는 학교의 장은 이사회의 의결을 거쳐 이사장이 임명한다. 대학교육기관의 장에 대하여 그 임기중에 해임하고자 하는 경우에는 이사정수의 3분의 2 이상의 찬성에 의한 이사회의 의결을 거쳐야 한다. 다만, 각급학교의 장의 그 임기(동일법인이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w:t>
      </w:r>
    </w:p>
    <w:p>
      <w:pPr>
        <w:spacing w:after="20" w:line="300"/>
        <w:ind w:left="280"/>
        <w:jc w:val="left"/>
      </w:pPr>
      <w:r>
        <w:rPr>
          <w:rFonts w:ascii="Malgun Gothic" w:eastAsia="맑은 고딕" w:hAnsi="Malgun Gothic"/>
        </w:rPr>
        <w:t xml:space="preserve">②제1항 이외의 대학 교육기관의 교원은 인사위원회의 심의를 거쳐 당해 학교장의 제청으로 이사회의 의결을 거쳐 이사장이 임명한다.</w:t>
      </w:r>
    </w:p>
    <w:p>
      <w:pPr>
        <w:spacing w:after="20" w:line="300"/>
        <w:ind w:left="280"/>
        <w:jc w:val="left"/>
      </w:pPr>
      <w:r>
        <w:rPr>
          <w:rFonts w:ascii="Malgun Gothic" w:eastAsia="맑은 고딕" w:hAnsi="Malgun Gothic"/>
        </w:rPr>
        <w:t xml:space="preserve">③2002년 1월 1일부터 신규 채용되는 대학교육기관의 교원은 다음과 같이 계약조건을 하여 교원인사위원회의 심의 후 학교의 장이 제청하고 이사회의 의결을 거쳐 이사장이 임용한다. (개정 2015.1.22., 2016.7.28.)</w:t>
      </w:r>
    </w:p>
    <w:p>
      <w:pPr>
        <w:spacing w:after="20" w:line="300"/>
        <w:ind w:left="280"/>
        <w:jc w:val="left"/>
      </w:pPr>
      <w:r>
        <w:rPr>
          <w:rFonts w:ascii="Malgun Gothic" w:eastAsia="맑은 고딕" w:hAnsi="Malgun Gothic"/>
        </w:rPr>
        <w:t xml:space="preserve">1. 근무기간</w:t>
      </w:r>
    </w:p>
    <w:p>
      <w:pPr>
        <w:spacing w:after="20" w:line="300"/>
        <w:ind w:left="280"/>
        <w:jc w:val="left"/>
      </w:pPr>
      <w:r>
        <w:rPr>
          <w:rFonts w:ascii="Malgun Gothic" w:eastAsia="맑은 고딕" w:hAnsi="Malgun Gothic"/>
        </w:rPr>
        <w:t xml:space="preserve">가. 교수는 정년까지의 기간으로 한다. 단, 본인이 원할 경우는 계약으로 정하는 기간으로 한다.</w:t>
      </w:r>
    </w:p>
    <w:p>
      <w:pPr>
        <w:spacing w:after="20" w:line="300"/>
        <w:ind w:left="280"/>
        <w:jc w:val="left"/>
      </w:pPr>
      <w:r>
        <w:rPr>
          <w:rFonts w:ascii="Malgun Gothic" w:eastAsia="맑은 고딕" w:hAnsi="Malgun Gothic"/>
        </w:rPr>
        <w:t xml:space="preserve">나. 부교수는 계약으로 정하는 기간으로 한다. (개정 2012.9.20.)</w:t>
      </w:r>
    </w:p>
    <w:p>
      <w:pPr>
        <w:spacing w:after="20" w:line="300"/>
        <w:ind w:left="280"/>
        <w:jc w:val="left"/>
      </w:pPr>
      <w:r>
        <w:rPr>
          <w:rFonts w:ascii="Malgun Gothic" w:eastAsia="맑은 고딕" w:hAnsi="Malgun Gothic"/>
        </w:rPr>
        <w:t xml:space="preserve">다. 조교수는 계약으로 정하는 기간으로 한다. (개정 2012.9.20.)</w:t>
      </w:r>
    </w:p>
    <w:p>
      <w:pPr>
        <w:spacing w:after="20" w:line="300"/>
        <w:ind w:left="280"/>
        <w:jc w:val="left"/>
      </w:pPr>
      <w:r>
        <w:rPr>
          <w:rFonts w:ascii="Malgun Gothic" w:eastAsia="맑은 고딕" w:hAnsi="Malgun Gothic"/>
        </w:rPr>
        <w:t xml:space="preserve">2. 보수 : 대학의 보수규정에 의해 보수 및 수당 등을 합해 직급에 따라 지급한다.</w:t>
      </w:r>
    </w:p>
    <w:p>
      <w:pPr>
        <w:spacing w:after="20" w:line="300"/>
        <w:ind w:left="280"/>
        <w:jc w:val="left"/>
      </w:pPr>
      <w:r>
        <w:rPr>
          <w:rFonts w:ascii="Malgun Gothic" w:eastAsia="맑은 고딕" w:hAnsi="Malgun Gothic"/>
        </w:rPr>
        <w:t xml:space="preserve">3. 근무조건 : 주당 강의시간과 연구실 배정, 근무지 등 소속학과에 관한 사항은 대학의 장 이 별도로 정한다.</w:t>
      </w:r>
    </w:p>
    <w:p>
      <w:pPr>
        <w:spacing w:after="20" w:line="300"/>
        <w:ind w:left="280"/>
        <w:jc w:val="left"/>
      </w:pPr>
      <w:r>
        <w:rPr>
          <w:rFonts w:ascii="Malgun Gothic" w:eastAsia="맑은 고딕" w:hAnsi="Malgun Gothic"/>
        </w:rPr>
        <w:t xml:space="preserve">4. 업적 및 성과 약정 : 연구영역, 교육영역, 봉사영역에 따른 업적 및 성과약정 등은 대학의 장이 별도로 정한다.</w:t>
      </w:r>
    </w:p>
    <w:p>
      <w:pPr>
        <w:spacing w:after="20" w:line="300"/>
        <w:ind w:left="280"/>
        <w:jc w:val="left"/>
      </w:pPr>
      <w:r>
        <w:rPr>
          <w:rFonts w:ascii="Malgun Gothic" w:eastAsia="맑은 고딕" w:hAnsi="Malgun Gothic"/>
        </w:rPr>
        <w:t xml:space="preserve">5. 재계약 조건 및 절차 : 근무기간 종료 후 재계약되는 조건 및 절차에 관한 사항은 대학의 장이 별도로 정한다.</w:t>
      </w:r>
    </w:p>
    <w:p>
      <w:pPr>
        <w:spacing w:after="20" w:line="300"/>
        <w:ind w:left="280"/>
        <w:jc w:val="left"/>
      </w:pPr>
      <w:r>
        <w:rPr>
          <w:rFonts w:ascii="Malgun Gothic" w:eastAsia="맑은 고딕" w:hAnsi="Malgun Gothic"/>
        </w:rPr>
        <w:t xml:space="preserve">6. 그 밖에 대학의 장이 필요하다고 별도로 정한 사항</w:t>
      </w:r>
    </w:p>
    <w:p>
      <w:pPr>
        <w:spacing w:after="20" w:line="300"/>
        <w:ind w:left="280"/>
        <w:jc w:val="left"/>
      </w:pPr>
      <w:r>
        <w:rPr>
          <w:rFonts w:ascii="Malgun Gothic" w:eastAsia="맑은 고딕" w:hAnsi="Malgun Gothic"/>
        </w:rPr>
        <w:t xml:space="preserve">④2002년 1월1일 현재 재직 중인 대학교육기관의 교원은 관할청이 정한 “재직중인 대학교원에대한 임용지침”을 준용하며 다음과 같이 기간을 정하여 교원인사위원회의 심의 후 당해학교의 장의 제청으로 이사회의 의결을 거쳐 이사장이 임용한다. 다만, 본인이 원할 경우 계약 조건을 정하여 정관 제43조 ③의 규정에 의하여 임용할 수 있다. (개정 2009.2.16., 2015.1.22., 2016.7.28.)</w:t>
      </w:r>
    </w:p>
    <w:p>
      <w:pPr>
        <w:spacing w:after="20" w:line="300"/>
        <w:ind w:left="280"/>
        <w:jc w:val="left"/>
      </w:pPr>
      <w:r>
        <w:rPr>
          <w:rFonts w:ascii="Malgun Gothic" w:eastAsia="맑은 고딕" w:hAnsi="Malgun Gothic"/>
        </w:rPr>
        <w:t xml:space="preserve">1. 교수: 정년까지의 기간</w:t>
      </w:r>
    </w:p>
    <w:p>
      <w:pPr>
        <w:spacing w:after="20" w:line="300"/>
        <w:ind w:left="280"/>
        <w:jc w:val="left"/>
      </w:pPr>
      <w:r>
        <w:rPr>
          <w:rFonts w:ascii="Malgun Gothic" w:eastAsia="맑은 고딕" w:hAnsi="Malgun Gothic"/>
        </w:rPr>
        <w:t xml:space="preserve">2. 부교수: 7년</w:t>
      </w:r>
    </w:p>
    <w:p>
      <w:pPr>
        <w:spacing w:after="20" w:line="300"/>
        <w:ind w:left="280"/>
        <w:jc w:val="left"/>
      </w:pPr>
      <w:r>
        <w:rPr>
          <w:rFonts w:ascii="Malgun Gothic" w:eastAsia="맑은 고딕" w:hAnsi="Malgun Gothic"/>
        </w:rPr>
        <w:t xml:space="preserve">3. 조교수: 6년</w:t>
      </w:r>
    </w:p>
    <w:p>
      <w:pPr>
        <w:spacing w:after="20" w:line="300"/>
        <w:ind w:left="280"/>
        <w:jc w:val="left"/>
      </w:pPr>
      <w:r>
        <w:rPr>
          <w:rFonts w:ascii="Malgun Gothic" w:eastAsia="맑은 고딕" w:hAnsi="Malgun Gothic"/>
        </w:rPr>
        <w:t xml:space="preserve">4. 삭 제(2012.9.20)</w:t>
      </w:r>
    </w:p>
    <w:p>
      <w:pPr>
        <w:spacing w:after="20" w:line="300"/>
        <w:ind w:left="280"/>
        <w:jc w:val="left"/>
      </w:pPr>
      <w:r>
        <w:rPr>
          <w:rFonts w:ascii="Malgun Gothic" w:eastAsia="맑은 고딕" w:hAnsi="Malgun Gothic"/>
        </w:rPr>
        <w:t xml:space="preserve">5. 조교 1년</w:t>
      </w:r>
    </w:p>
    <w:p>
      <w:pPr>
        <w:spacing w:after="20" w:line="300"/>
        <w:ind w:left="280"/>
        <w:jc w:val="left"/>
      </w:pPr>
      <w:r>
        <w:rPr>
          <w:rFonts w:ascii="Malgun Gothic" w:eastAsia="맑은 고딕" w:hAnsi="Malgun Gothic"/>
        </w:rPr>
        <w:t xml:space="preserve">⑤제 1항 내지 제 4항 이외의 교원은 당해 학교의 장의 제청으로 이사회의 의결을 거쳐 이사장이 임용 한다.(개정 2016.7.28.)</w:t>
      </w:r>
    </w:p>
    <w:p>
      <w:pPr>
        <w:spacing w:after="20" w:line="300"/>
        <w:ind w:left="280"/>
        <w:jc w:val="left"/>
      </w:pPr>
      <w:r>
        <w:rPr>
          <w:rFonts w:ascii="Malgun Gothic" w:eastAsia="맑은 고딕" w:hAnsi="Malgun Gothic"/>
        </w:rPr>
        <w:t xml:space="preserve">⑥대학교육기관의 부총장 및 대학원장의 보직은 이사회의 동의를 얻어 총장이 보한다. (개정 2009.3.27., 2015.1.22., 2016.1.28)</w:t>
      </w:r>
    </w:p>
    <w:p>
      <w:pPr>
        <w:spacing w:after="20" w:line="300"/>
        <w:ind w:left="280"/>
        <w:jc w:val="left"/>
      </w:pPr>
      <w:r>
        <w:rPr>
          <w:rFonts w:ascii="Malgun Gothic" w:eastAsia="맑은 고딕" w:hAnsi="Malgun Gothic"/>
        </w:rPr>
        <w:t xml:space="preserve">⑦제1항 내지 제5항 규정에 의하여 임용권자가 교원을 임용하였을 때에는 임용한 날로부터 7 일 이내에 관계 증빙서류를 첨부하여 관할청에 보고하여야 한다.(개정 2016.7.28.)</w:t>
      </w:r>
    </w:p>
    <w:p>
      <w:pPr>
        <w:spacing w:after="80" w:line="300"/>
        <w:ind w:left="280"/>
        <w:jc w:val="left"/>
      </w:pPr>
      <w:r>
        <w:rPr>
          <w:rFonts w:ascii="Malgun Gothic" w:eastAsia="맑은 고딕" w:hAnsi="Malgun Gothic"/>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(항신설 2010.06.16.)</w:t>
      </w:r>
    </w:p>
    <w:p>
      <w:pPr>
        <w:spacing w:after="80" w:line="300"/>
        <w:jc w:val="left"/>
      </w:pPr>
      <w:r>
        <w:rPr>
          <w:rFonts w:ascii="Malgun Gothic" w:eastAsia="맑은 고딕" w:hAnsi="Malgun Gothic"/>
        </w:rPr>
        <w:t xml:space="preserve">제43조의2의 제목 "기간제 교원"을 "기간제교원"으로 한다.</w:t>
      </w:r>
    </w:p>
    <w:p>
      <w:pPr>
        <w:spacing w:after="80" w:line="300"/>
        <w:jc w:val="left"/>
      </w:pPr>
      <w:r>
        <w:rPr>
          <w:rFonts w:ascii="Malgun Gothic" w:eastAsia="맑은 고딕" w:hAnsi="Malgun Gothic"/>
        </w:rPr>
        <w:t xml:space="preserve">제43조의2제1항 중 "기간제 교원"을 "기간제교원"으로 한다.</w:t>
      </w:r>
    </w:p>
    <w:p>
      <w:pPr>
        <w:spacing w:after="80" w:line="300"/>
        <w:jc w:val="left"/>
      </w:pPr>
      <w:r>
        <w:rPr>
          <w:rFonts w:ascii="Malgun Gothic" w:eastAsia="맑은 고딕" w:hAnsi="Malgun Gothic"/>
        </w:rPr>
        <w:t xml:space="preserve">제43조의2제3항 중 "③기간제 교원"을 "③기간제교원"으로 한다.</w:t>
      </w:r>
    </w:p>
    <w:p>
      <w:pPr>
        <w:spacing w:after="80" w:line="300"/>
        <w:jc w:val="left"/>
      </w:pPr>
      <w:r>
        <w:rPr>
          <w:rFonts w:ascii="Malgun Gothic" w:eastAsia="맑은 고딕" w:hAnsi="Malgun Gothic"/>
        </w:rPr>
        <w:t xml:space="preserve">제43조의2제4항 중 "④기간제 교원"을 "④기간제교원"으로 하고, "제54조의 4"를 "제54조의4"로 한다.</w:t>
      </w:r>
    </w:p>
    <w:p>
      <w:pPr>
        <w:spacing w:after="80" w:line="300"/>
        <w:jc w:val="left"/>
      </w:pPr>
      <w:r>
        <w:rPr>
          <w:rFonts w:ascii="Malgun Gothic" w:eastAsia="맑은 고딕" w:hAnsi="Malgun Gothic"/>
        </w:rPr>
        <w:t xml:space="preserve">제43조의4를 다음과 같이 한다.</w:t>
      </w:r>
    </w:p>
    <w:p>
      <w:pPr>
        <w:spacing w:after="20" w:line="300"/>
        <w:ind w:left="280"/>
        <w:jc w:val="left"/>
      </w:pPr>
      <w:r>
        <w:rPr>
          <w:rFonts w:ascii="Malgun Gothic" w:eastAsia="맑은 고딕" w:hAnsi="Malgun Gothic"/>
        </w:rPr>
        <w:t xml:space="preserve">제43조의4(중등교원의 신규채용) ①중등교원의 신규채용은 사립학교법시행령에 의거 교원 임용권자가 공개 전형 한다.(개정 2016.7.28.)</w:t>
      </w:r>
    </w:p>
    <w:p>
      <w:pPr>
        <w:spacing w:after="20" w:line="300"/>
        <w:ind w:left="280"/>
        <w:jc w:val="left"/>
      </w:pPr>
      <w:r>
        <w:rPr>
          <w:rFonts w:ascii="Malgun Gothic" w:eastAsia="맑은 고딕" w:hAnsi="Malgun Gothic"/>
        </w:rPr>
        <w:t xml:space="preserve">②교원 공개전형은 필기시험·실기시험 및 면접시험 등의 방법으로 하며, 그 밖의 공개전형 시행에 필요한 사항은 정관 제52조제1항의 4에 의하여 교원인사위원의 심의를 받아 시행한다. (조신설 2007.1.11., 개정 2011.3.16.)</w:t>
      </w:r>
    </w:p>
    <w:p>
      <w:pPr>
        <w:spacing w:after="20" w:line="300"/>
        <w:ind w:left="280"/>
        <w:jc w:val="left"/>
      </w:pPr>
      <w:r>
        <w:rPr>
          <w:rFonts w:ascii="Malgun Gothic" w:eastAsia="맑은 고딕" w:hAnsi="Malgun Gothic"/>
        </w:rPr>
        <w:t xml:space="preserve">③제1항에 따른 공개전형에 응시할 수 있는 자격에 대하여는 교육공무원임용령 제11조의 3을 준용한다. (항신설 2011.3.16.)</w:t>
      </w:r>
    </w:p>
    <w:p>
      <w:pPr>
        <w:spacing w:after="80" w:line="300"/>
        <w:ind w:left="280"/>
        <w:jc w:val="left"/>
      </w:pPr>
      <w:r>
        <w:rPr>
          <w:rFonts w:ascii="Malgun Gothic" w:eastAsia="맑은 고딕" w:hAnsi="Malgun Gothic"/>
        </w:rPr>
        <w:t xml:space="preserve">④임용권자는 교원을 신규로 채용하고자 하는 경우에는 지원마감일 30일전까지 일간신문 또는 인터넷 그 밖의 정보통신 매체를 통하여 채용분야·채용인원 및 지원자격 등에 관한 사항을 공고하여야 한다. (항신설 2011.3.16.,개정 2016.7.28.)</w:t>
      </w:r>
    </w:p>
    <w:p>
      <w:pPr>
        <w:spacing w:after="80" w:line="300"/>
        <w:jc w:val="left"/>
      </w:pPr>
      <w:r>
        <w:rPr>
          <w:rFonts w:ascii="Malgun Gothic" w:eastAsia="맑은 고딕" w:hAnsi="Malgun Gothic"/>
        </w:rPr>
        <w:t xml:space="preserve">제43조의5제1항 중 "신규 채용자가"를 "신규채용자가"로 한다.</w:t>
      </w:r>
    </w:p>
    <w:p>
      <w:pPr>
        <w:spacing w:after="80" w:line="300"/>
        <w:jc w:val="left"/>
      </w:pPr>
      <w:r>
        <w:rPr>
          <w:rFonts w:ascii="Malgun Gothic" w:eastAsia="맑은 고딕" w:hAnsi="Malgun Gothic"/>
        </w:rPr>
        <w:t xml:space="preserve">제43조의5제2항 중 "「공공기관의 정보공개에 관한 법률」제9조"를 "「공공기관의정보공개에관한법률」제9조"로 한다.</w:t>
      </w:r>
    </w:p>
    <w:p>
      <w:pPr>
        <w:spacing w:after="80" w:line="300"/>
        <w:jc w:val="left"/>
      </w:pPr>
      <w:r>
        <w:rPr>
          <w:rFonts w:ascii="Malgun Gothic" w:eastAsia="맑은 고딕" w:hAnsi="Malgun Gothic"/>
        </w:rPr>
        <w:t xml:space="preserve">제44조를 다음과 같이 한다.</w:t>
      </w:r>
    </w:p>
    <w:p>
      <w:pPr>
        <w:spacing w:after="20" w:line="300"/>
        <w:ind w:left="280"/>
        <w:jc w:val="left"/>
      </w:pPr>
      <w:r>
        <w:rPr>
          <w:rFonts w:ascii="Malgun Gothic" w:eastAsia="맑은 고딕" w:hAnsi="Malgun Gothic"/>
        </w:rPr>
        <w:t xml:space="preserve">제44조(휴직 및 휴직의 사유) 교원이 다음 각호의 1에 해당하는 사유로 휴직을 원하는 경우에는 당해 교원의 임용권자는 휴직을 명할 수 있다.  다만, 제1호 내지 제4호의 경우에는 휴직을 명하여야 한다.(개정 2016.7.28.)</w:t>
      </w:r>
    </w:p>
    <w:p>
      <w:pPr>
        <w:spacing w:after="20" w:line="300"/>
        <w:ind w:left="280"/>
        <w:jc w:val="left"/>
      </w:pPr>
      <w:r>
        <w:rPr>
          <w:rFonts w:ascii="Malgun Gothic" w:eastAsia="맑은 고딕" w:hAnsi="Malgun Gothic"/>
        </w:rPr>
        <w:t xml:space="preserve">1. 신체 또는 정신상의 장애로 장기간의 휴양을 요할 때(불임·난임으로 인하여 장기간의 치료 가 필요한 경우 포함)</w:t>
      </w:r>
    </w:p>
    <w:p>
      <w:pPr>
        <w:spacing w:after="20" w:line="300"/>
        <w:ind w:left="280"/>
        <w:jc w:val="left"/>
      </w:pPr>
      <w:r>
        <w:rPr>
          <w:rFonts w:ascii="Malgun Gothic" w:eastAsia="맑은 고딕" w:hAnsi="Malgun Gothic"/>
        </w:rPr>
        <w:t xml:space="preserve">2. 병역법의 규정에 의하여 징집 또는 소집된 때</w:t>
      </w:r>
    </w:p>
    <w:p>
      <w:pPr>
        <w:spacing w:after="20" w:line="300"/>
        <w:ind w:left="280"/>
        <w:jc w:val="left"/>
      </w:pPr>
      <w:r>
        <w:rPr>
          <w:rFonts w:ascii="Malgun Gothic" w:eastAsia="맑은 고딕" w:hAnsi="Malgun Gothic"/>
        </w:rPr>
        <w:t xml:space="preserve">3. 천재․지변 또는 전시․사변이나 기타의 사유로 인하여 생사 또는 소재가 불명하게 된 때</w:t>
      </w:r>
    </w:p>
    <w:p>
      <w:pPr>
        <w:spacing w:after="20" w:line="300"/>
        <w:ind w:left="280"/>
        <w:jc w:val="left"/>
      </w:pPr>
      <w:r>
        <w:rPr>
          <w:rFonts w:ascii="Malgun Gothic" w:eastAsia="맑은 고딕" w:hAnsi="Malgun Gothic"/>
        </w:rPr>
        <w:t xml:space="preserve">4. 기타 법률의 규정에 의한 의무를 수행하기 위하여 직무를 이탈하게 된 때</w:t>
      </w:r>
    </w:p>
    <w:p>
      <w:pPr>
        <w:spacing w:after="20" w:line="300"/>
        <w:ind w:left="280"/>
        <w:jc w:val="left"/>
      </w:pPr>
      <w:r>
        <w:rPr>
          <w:rFonts w:ascii="Malgun Gothic" w:eastAsia="맑은 고딕" w:hAnsi="Malgun Gothic"/>
        </w:rPr>
        <w:t xml:space="preserve">5. 학위취득을 목적으로 해외 유학을 하게된 때 또는 외국에서 1년 이상 연구하게 된 때</w:t>
      </w:r>
    </w:p>
    <w:p>
      <w:pPr>
        <w:spacing w:after="20" w:line="300"/>
        <w:ind w:left="280"/>
        <w:jc w:val="left"/>
      </w:pPr>
      <w:r>
        <w:rPr>
          <w:rFonts w:ascii="Malgun Gothic" w:eastAsia="맑은 고딕" w:hAnsi="Malgun Gothic"/>
        </w:rPr>
        <w:t xml:space="preserve">6. 국제적 기구 또는 외국기관과 재외초등교육기관에 고용된 때</w:t>
      </w:r>
    </w:p>
    <w:p>
      <w:pPr>
        <w:spacing w:after="20" w:line="300"/>
        <w:ind w:left="280"/>
        <w:jc w:val="left"/>
      </w:pPr>
      <w:r>
        <w:rPr>
          <w:rFonts w:ascii="Malgun Gothic" w:eastAsia="맑은 고딕" w:hAnsi="Malgun Gothic"/>
        </w:rPr>
        <w:t xml:space="preserve">7. 만 8세이하(취학중인 경우에는 초등학교 2학년 이하를 말한다)의 자녀를 양육하기 위하여 필요하거나 여 교원이 임신 또는 출산하게 된 때</w:t>
      </w:r>
    </w:p>
    <w:p>
      <w:pPr>
        <w:spacing w:after="20" w:line="300"/>
        <w:ind w:left="280"/>
        <w:jc w:val="left"/>
      </w:pPr>
      <w:r>
        <w:rPr>
          <w:rFonts w:ascii="Malgun Gothic" w:eastAsia="맑은 고딕" w:hAnsi="Malgun Gothic"/>
        </w:rPr>
        <w:t xml:space="preserve">8. 관할청이 지정하는 연구기관이나 교육기관 등에서 연수하게 된 때 (개정 2009.2.16.)</w:t>
      </w:r>
    </w:p>
    <w:p>
      <w:pPr>
        <w:spacing w:after="20" w:line="300"/>
        <w:ind w:left="280"/>
        <w:jc w:val="left"/>
      </w:pPr>
      <w:r>
        <w:rPr>
          <w:rFonts w:ascii="Malgun Gothic" w:eastAsia="맑은 고딕" w:hAnsi="Malgun Gothic"/>
        </w:rPr>
        <w:t xml:space="preserve">9. 학교기업 및 산학협력 산업체(기술지주회사 및 자회사)가 그 회사의 대표자 또는 임직원으 로 요청할 때 (호신설 2008.4.14.)</w:t>
      </w:r>
    </w:p>
    <w:p>
      <w:pPr>
        <w:spacing w:after="20" w:line="300"/>
        <w:ind w:left="280"/>
        <w:jc w:val="left"/>
      </w:pPr>
      <w:r>
        <w:rPr>
          <w:rFonts w:ascii="Malgun Gothic" w:eastAsia="맑은 고딕" w:hAnsi="Malgun Gothic"/>
        </w:rPr>
        <w:t xml:space="preserve">10. 사고 또는 질병 등으로 장기간의 요양을 요하는 부모, 배우자, 자녀 또는 배우자의 부모의 간호를 위하여 필요한 때 (호신설 2011.3.16.)</w:t>
      </w:r>
    </w:p>
    <w:p>
      <w:pPr>
        <w:spacing w:after="20" w:line="300"/>
        <w:ind w:left="280"/>
        <w:jc w:val="left"/>
      </w:pPr>
      <w:r>
        <w:rPr>
          <w:rFonts w:ascii="Malgun Gothic" w:eastAsia="맑은 고딕" w:hAnsi="Malgun Gothic"/>
        </w:rPr>
        <w:t xml:space="preserve">11. 배우자가 국외 근무를 하게 되거나 제5호에 해당하게 된 때 (호신설 2012.2.28.)</w:t>
      </w:r>
    </w:p>
    <w:p>
      <w:pPr>
        <w:spacing w:after="20" w:line="300"/>
        <w:ind w:left="280"/>
        <w:jc w:val="left"/>
      </w:pPr>
      <w:r>
        <w:rPr>
          <w:rFonts w:ascii="Malgun Gothic" w:eastAsia="맑은 고딕" w:hAnsi="Malgun Gothic"/>
        </w:rPr>
        <w:t xml:space="preserve">12. 교원으로서 10년이상 근무한 경우 (호신설 2016.1.28.)</w:t>
      </w:r>
    </w:p>
    <w:p>
      <w:pPr>
        <w:spacing w:after="80" w:line="300"/>
        <w:ind w:left="280"/>
        <w:jc w:val="left"/>
      </w:pPr>
      <w:r>
        <w:rPr>
          <w:rFonts w:ascii="Malgun Gothic" w:eastAsia="맑은 고딕" w:hAnsi="Malgun Gothic"/>
        </w:rPr>
        <w:t xml:space="preserve">13. 「교원의 노동조합설립 및 운영 등에 관한 법률」제5조의 규정에 의하여 노동조합 전임자 로 종사하게 된 때</w:t>
      </w:r>
    </w:p>
    <w:p>
      <w:pPr>
        <w:spacing w:after="80" w:line="300"/>
        <w:jc w:val="left"/>
      </w:pPr>
      <w:r>
        <w:rPr>
          <w:rFonts w:ascii="Malgun Gothic" w:eastAsia="맑은 고딕" w:hAnsi="Malgun Gothic"/>
        </w:rPr>
        <w:t xml:space="preserve">제44조의2의 제목 "삭 제"를 "삭 제 (2015.1.22."로 한다.</w:t>
      </w:r>
    </w:p>
    <w:p>
      <w:pPr>
        <w:spacing w:after="80" w:line="300"/>
        <w:jc w:val="left"/>
      </w:pPr>
      <w:r>
        <w:rPr>
          <w:rFonts w:ascii="Malgun Gothic" w:eastAsia="맑은 고딕" w:hAnsi="Malgun Gothic"/>
        </w:rPr>
        <w:t xml:space="preserve">제44조의2 중 "(2015.1.22.)"를 삭제한다.</w:t>
      </w:r>
    </w:p>
    <w:p>
      <w:pPr>
        <w:spacing w:after="80" w:line="300"/>
        <w:jc w:val="left"/>
      </w:pPr>
      <w:r>
        <w:rPr>
          <w:rFonts w:ascii="Malgun Gothic" w:eastAsia="맑은 고딕" w:hAnsi="Malgun Gothic"/>
        </w:rPr>
        <w:t xml:space="preserve">제45조 중 "(호 신설"을 각각 "(호신설"로 한다.</w:t>
      </w:r>
    </w:p>
    <w:p>
      <w:pPr>
        <w:spacing w:after="80" w:line="300"/>
        <w:jc w:val="left"/>
      </w:pPr>
      <w:r>
        <w:rPr>
          <w:rFonts w:ascii="Malgun Gothic" w:eastAsia="맑은 고딕" w:hAnsi="Malgun Gothic"/>
        </w:rPr>
        <w:t xml:space="preserve">제48조제3항 및 제125조제2항 중 "지체 없이"를 각각 "지체없이"로 한다.</w:t>
      </w:r>
    </w:p>
    <w:p>
      <w:pPr>
        <w:spacing w:after="80" w:line="300"/>
        <w:jc w:val="left"/>
      </w:pPr>
      <w:r>
        <w:rPr>
          <w:rFonts w:ascii="Malgun Gothic" w:eastAsia="맑은 고딕" w:hAnsi="Malgun Gothic"/>
        </w:rPr>
        <w:t xml:space="preserve">제48조의2제1항 중 "각 호"를 "각호"로 한다.</w:t>
      </w:r>
    </w:p>
    <w:p>
      <w:pPr>
        <w:spacing w:after="80" w:line="300"/>
        <w:jc w:val="left"/>
      </w:pPr>
      <w:r>
        <w:rPr>
          <w:rFonts w:ascii="Malgun Gothic" w:eastAsia="맑은 고딕" w:hAnsi="Malgun Gothic"/>
        </w:rPr>
        <w:t xml:space="preserve">제48조의2제2항 중 "②제1항 제2호"를 "②제1항제2호"로 한다.</w:t>
      </w:r>
    </w:p>
    <w:p>
      <w:pPr>
        <w:spacing w:after="80" w:line="300"/>
        <w:jc w:val="left"/>
      </w:pPr>
      <w:r>
        <w:rPr>
          <w:rFonts w:ascii="Malgun Gothic" w:eastAsia="맑은 고딕" w:hAnsi="Malgun Gothic"/>
        </w:rPr>
        <w:t xml:space="preserve">제48조의3제1항 중 "제1호, 제3호"를 "제1호·제3호"로 한다.</w:t>
      </w:r>
    </w:p>
    <w:p>
      <w:pPr>
        <w:spacing w:after="80" w:line="300"/>
        <w:jc w:val="left"/>
      </w:pPr>
      <w:r>
        <w:rPr>
          <w:rFonts w:ascii="Malgun Gothic" w:eastAsia="맑은 고딕" w:hAnsi="Malgun Gothic"/>
        </w:rPr>
        <w:t xml:space="preserve">제51조에 제목 "교원(학교의 장을 제외한다"를 붙인다.</w:t>
      </w:r>
    </w:p>
    <w:p>
      <w:pPr>
        <w:spacing w:after="80" w:line="300"/>
        <w:jc w:val="left"/>
      </w:pPr>
      <w:r>
        <w:rPr>
          <w:rFonts w:ascii="Malgun Gothic" w:eastAsia="맑은 고딕" w:hAnsi="Malgun Gothic"/>
        </w:rPr>
        <w:t xml:space="preserve">제51조 중 "교원(학교의 장을 제외한다)의 인사에"를 "의 인사에"로 한다.</w:t>
      </w:r>
    </w:p>
    <w:p>
      <w:pPr>
        <w:spacing w:after="80" w:line="300"/>
        <w:jc w:val="left"/>
      </w:pPr>
      <w:r>
        <w:rPr>
          <w:rFonts w:ascii="Malgun Gothic" w:eastAsia="맑은 고딕" w:hAnsi="Malgun Gothic"/>
        </w:rPr>
        <w:t xml:space="preserve">제51조, 제83조제1항, 제84조제1항, 제116조 및 제117조제6항 중 "한다.)"를 각각 "한다)"로 한다.</w:t>
      </w:r>
    </w:p>
    <w:p>
      <w:pPr>
        <w:spacing w:after="80" w:line="300"/>
        <w:jc w:val="left"/>
      </w:pPr>
      <w:r>
        <w:rPr>
          <w:rFonts w:ascii="Malgun Gothic" w:eastAsia="맑은 고딕" w:hAnsi="Malgun Gothic"/>
        </w:rPr>
        <w:t xml:space="preserve">제52조를 다음과 같이 한다.</w:t>
      </w:r>
    </w:p>
    <w:p>
      <w:pPr>
        <w:spacing w:after="20" w:line="300"/>
        <w:ind w:left="280"/>
        <w:jc w:val="left"/>
      </w:pPr>
      <w:r>
        <w:rPr>
          <w:rFonts w:ascii="Malgun Gothic" w:eastAsia="맑은 고딕" w:hAnsi="Malgun Gothic"/>
        </w:rPr>
        <w:t xml:space="preserve">제52조(인사위원회의 기능) ①인사위원회는 다음 각 호의 사항을 심의한다. (개정 2007.1.11, 2015.1.22.)</w:t>
      </w:r>
    </w:p>
    <w:p>
      <w:pPr>
        <w:spacing w:after="20" w:line="300"/>
        <w:ind w:left="280"/>
        <w:jc w:val="left"/>
      </w:pPr>
      <w:r>
        <w:rPr>
          <w:rFonts w:ascii="Malgun Gothic" w:eastAsia="맑은 고딕" w:hAnsi="Malgun Gothic"/>
        </w:rPr>
        <w:t xml:space="preserve">1. 대학 교육기관의 장이 교수, 부교수, 조교수, 조교를 임용 제청하고자 할 때의 임용, 제청, 동의에 관한 사항 (개정 2012.9.20.)</w:t>
      </w:r>
    </w:p>
    <w:p>
      <w:pPr>
        <w:spacing w:after="20" w:line="300"/>
        <w:ind w:left="280"/>
        <w:jc w:val="left"/>
      </w:pPr>
      <w:r>
        <w:rPr>
          <w:rFonts w:ascii="Malgun Gothic" w:eastAsia="맑은 고딕" w:hAnsi="Malgun Gothic"/>
        </w:rPr>
        <w:t xml:space="preserve">2. 대학 교육기관의 장이 부총장, 대학원장을 보 하고자 할 때에 그 보직동의에 관한 사항</w:t>
      </w:r>
    </w:p>
    <w:p>
      <w:pPr>
        <w:spacing w:after="20" w:line="300"/>
        <w:ind w:left="280"/>
        <w:jc w:val="left"/>
      </w:pPr>
      <w:r>
        <w:rPr>
          <w:rFonts w:ascii="Malgun Gothic" w:eastAsia="맑은 고딕" w:hAnsi="Malgun Gothic"/>
        </w:rPr>
        <w:t xml:space="preserve">3. 교원의 임용에 관한 사항</w:t>
      </w:r>
    </w:p>
    <w:p>
      <w:pPr>
        <w:spacing w:after="20" w:line="300"/>
        <w:ind w:left="280"/>
        <w:jc w:val="left"/>
      </w:pPr>
      <w:r>
        <w:rPr>
          <w:rFonts w:ascii="Malgun Gothic" w:eastAsia="맑은 고딕" w:hAnsi="Malgun Gothic"/>
        </w:rPr>
        <w:t xml:space="preserve">4. 공개전형의 시행에 관한 사항(중등학교 교원의 경우)</w:t>
      </w:r>
    </w:p>
    <w:p>
      <w:pPr>
        <w:spacing w:after="20" w:line="300"/>
        <w:ind w:left="280"/>
        <w:jc w:val="left"/>
      </w:pPr>
      <w:r>
        <w:rPr>
          <w:rFonts w:ascii="Malgun Gothic" w:eastAsia="맑은 고딕" w:hAnsi="Malgun Gothic"/>
        </w:rPr>
        <w:t xml:space="preserve">5. 초․중등학교의 교원의 보직에 관한 사항</w:t>
      </w:r>
    </w:p>
    <w:p>
      <w:pPr>
        <w:spacing w:after="20" w:line="300"/>
        <w:ind w:left="280"/>
        <w:jc w:val="left"/>
      </w:pPr>
      <w:r>
        <w:rPr>
          <w:rFonts w:ascii="Malgun Gothic" w:eastAsia="맑은 고딕" w:hAnsi="Malgun Gothic"/>
        </w:rPr>
        <w:t xml:space="preserve">6. 초․중등학교의 교원의 연수대상자 및 포상대상자 추천에 관한 사항</w:t>
      </w:r>
    </w:p>
    <w:p>
      <w:pPr>
        <w:spacing w:after="20" w:line="300"/>
        <w:ind w:left="280"/>
        <w:jc w:val="left"/>
      </w:pPr>
      <w:r>
        <w:rPr>
          <w:rFonts w:ascii="Malgun Gothic" w:eastAsia="맑은 고딕" w:hAnsi="Malgun Gothic"/>
        </w:rPr>
        <w:t xml:space="preserve">7. 기타 학교의 장이 인사위원회의 심의를 필요로 한다고 인정하는 사항</w:t>
      </w:r>
    </w:p>
    <w:p>
      <w:pPr>
        <w:spacing w:after="20" w:line="300"/>
        <w:ind w:left="280"/>
        <w:jc w:val="left"/>
      </w:pPr>
      <w:r>
        <w:rPr>
          <w:rFonts w:ascii="Malgun Gothic" w:eastAsia="맑은 고딕" w:hAnsi="Malgun Gothic"/>
        </w:rPr>
        <w:t xml:space="preserve">②인사위원회가 제43조제2항, 제3항, 제4항의 규정에 의하여 임용기간이 만료되는 교원에 대하여 제 1 항의 규정에 의한 임명의 동의를 함에 있어서 전임용 기간중의 다음 사항을 참작하여야 한다.</w:t>
      </w:r>
    </w:p>
    <w:p>
      <w:pPr>
        <w:spacing w:after="20" w:line="300"/>
        <w:ind w:left="280"/>
        <w:jc w:val="left"/>
      </w:pPr>
      <w:r>
        <w:rPr>
          <w:rFonts w:ascii="Malgun Gothic" w:eastAsia="맑은 고딕" w:hAnsi="Malgun Gothic"/>
        </w:rPr>
        <w:t xml:space="preserve">1. 연구 실적 및 전문 영역의 학회 활동</w:t>
      </w:r>
    </w:p>
    <w:p>
      <w:pPr>
        <w:spacing w:after="20" w:line="300"/>
        <w:ind w:left="280"/>
        <w:jc w:val="left"/>
      </w:pPr>
      <w:r>
        <w:rPr>
          <w:rFonts w:ascii="Malgun Gothic" w:eastAsia="맑은 고딕" w:hAnsi="Malgun Gothic"/>
        </w:rPr>
        <w:t xml:space="preserve">2. 학생의 교수, 연구 및 생활지도에 대한 능력과 실적</w:t>
      </w:r>
    </w:p>
    <w:p>
      <w:pPr>
        <w:spacing w:after="80" w:line="300"/>
        <w:ind w:left="280"/>
        <w:jc w:val="left"/>
      </w:pPr>
      <w:r>
        <w:rPr>
          <w:rFonts w:ascii="Malgun Gothic" w:eastAsia="맑은 고딕" w:hAnsi="Malgun Gothic"/>
        </w:rPr>
        <w:t xml:space="preserve">3. 교육관계 법령의 준수 및 기타 교원으로서의 품위 유지</w:t>
      </w:r>
    </w:p>
    <w:p>
      <w:pPr>
        <w:spacing w:after="80" w:line="300"/>
        <w:jc w:val="left"/>
      </w:pPr>
      <w:r>
        <w:rPr>
          <w:rFonts w:ascii="Malgun Gothic" w:eastAsia="맑은 고딕" w:hAnsi="Malgun Gothic"/>
        </w:rPr>
        <w:t xml:space="preserve">제54조제1항 중 "위원 중"을 "위원중"으로 한다.</w:t>
      </w:r>
    </w:p>
    <w:p>
      <w:pPr>
        <w:spacing w:after="80" w:line="300"/>
        <w:jc w:val="left"/>
      </w:pPr>
      <w:r>
        <w:rPr>
          <w:rFonts w:ascii="Malgun Gothic" w:eastAsia="맑은 고딕" w:hAnsi="Malgun Gothic"/>
        </w:rPr>
        <w:t xml:space="preserve">제59조제3항을 다음과 같이 한다.</w:t>
      </w:r>
    </w:p>
    <w:p>
      <w:pPr>
        <w:spacing w:after="20" w:line="300"/>
        <w:ind w:left="280"/>
        <w:jc w:val="left"/>
      </w:pPr>
      <w:r>
        <w:rPr>
          <w:rFonts w:ascii="Malgun Gothic" w:eastAsia="맑은 고딕" w:hAnsi="Malgun Gothic"/>
        </w:rPr>
        <w:t xml:space="preserve">③교원징계위원회는 다음 각 호에서 정한 기준에 따라 구성한다.(신설 2016.7.28.)</w:t>
      </w:r>
    </w:p>
    <w:p>
      <w:pPr>
        <w:spacing w:after="20" w:line="300"/>
        <w:ind w:left="280"/>
        <w:jc w:val="left"/>
      </w:pPr>
      <w:r>
        <w:rPr>
          <w:rFonts w:ascii="Malgun Gothic" w:eastAsia="맑은 고딕" w:hAnsi="Malgun Gothic"/>
        </w:rPr>
        <w:t xml:space="preserve">1. 제3항제2호에 따라 위촉된 위원(이하 이 조 및 제59조의2에서 "외부위원"이라 한다)을 최 소 1명 이상 포함할 것</w:t>
      </w:r>
    </w:p>
    <w:p>
      <w:pPr>
        <w:spacing w:after="20" w:line="300"/>
        <w:ind w:left="280"/>
        <w:jc w:val="left"/>
      </w:pPr>
      <w:r>
        <w:rPr>
          <w:rFonts w:ascii="Malgun Gothic" w:eastAsia="맑은 고딕" w:hAnsi="Malgun Gothic"/>
        </w:rPr>
        <w:t xml:space="preserve">2. 외부위원은 학교법인이 설치ㆍ경영하는 학교에 소속된 사람이 아닐 것</w:t>
      </w:r>
    </w:p>
    <w:p>
      <w:pPr>
        <w:spacing w:after="80" w:line="300"/>
        <w:ind w:left="280"/>
        <w:jc w:val="left"/>
      </w:pPr>
      <w:r>
        <w:rPr>
          <w:rFonts w:ascii="Malgun Gothic" w:eastAsia="맑은 고딕" w:hAnsi="Malgun Gothic"/>
        </w:rPr>
        <w:t xml:space="preserve">3. 학교법인의 이사인 위원 수가 전체 위원 수의 2분의 1을 초과하지 아니할 것</w:t>
      </w:r>
    </w:p>
    <w:p>
      <w:pPr>
        <w:spacing w:after="80" w:line="300"/>
        <w:jc w:val="left"/>
      </w:pPr>
      <w:r>
        <w:rPr>
          <w:rFonts w:ascii="Malgun Gothic" w:eastAsia="맑은 고딕" w:hAnsi="Malgun Gothic"/>
        </w:rPr>
        <w:t xml:space="preserve">제59조의2제1항 및 제2항 중 "있다.(조 신설"을 각각 "있다.(조신설"로 한다.</w:t>
      </w:r>
    </w:p>
    <w:p>
      <w:pPr>
        <w:spacing w:after="80" w:line="300"/>
        <w:jc w:val="left"/>
      </w:pPr>
      <w:r>
        <w:rPr>
          <w:rFonts w:ascii="Malgun Gothic" w:eastAsia="맑은 고딕" w:hAnsi="Malgun Gothic"/>
        </w:rPr>
        <w:t xml:space="preserve">제59조의2제2항제5호 중 "제66조의 5"를 "제66조의5"로 한다.</w:t>
      </w:r>
    </w:p>
    <w:p>
      <w:pPr>
        <w:spacing w:after="80" w:line="300"/>
        <w:jc w:val="left"/>
      </w:pPr>
      <w:r>
        <w:rPr>
          <w:rFonts w:ascii="Malgun Gothic" w:eastAsia="맑은 고딕" w:hAnsi="Malgun Gothic"/>
        </w:rPr>
        <w:t xml:space="preserve">제60조의 제목 "삭 제"를 "삭 제 (1990.12.31."로 한다.</w:t>
      </w:r>
    </w:p>
    <w:p>
      <w:pPr>
        <w:spacing w:after="80" w:line="300"/>
        <w:jc w:val="left"/>
      </w:pPr>
      <w:r>
        <w:rPr>
          <w:rFonts w:ascii="Malgun Gothic" w:eastAsia="맑은 고딕" w:hAnsi="Malgun Gothic"/>
        </w:rPr>
        <w:t xml:space="preserve">제60조 중 "(1990.12.31.)"을 삭제한다.</w:t>
      </w:r>
    </w:p>
    <w:p>
      <w:pPr>
        <w:spacing w:after="80" w:line="300"/>
        <w:jc w:val="left"/>
      </w:pPr>
      <w:r>
        <w:rPr>
          <w:rFonts w:ascii="Malgun Gothic" w:eastAsia="맑은 고딕" w:hAnsi="Malgun Gothic"/>
        </w:rPr>
        <w:t xml:space="preserve">제62조 중 "한다. 다만"을 "한다. 다만"으로 한다.</w:t>
      </w:r>
    </w:p>
    <w:p>
      <w:pPr>
        <w:spacing w:after="80" w:line="300"/>
        <w:jc w:val="left"/>
      </w:pPr>
      <w:r>
        <w:rPr>
          <w:rFonts w:ascii="Malgun Gothic" w:eastAsia="맑은 고딕" w:hAnsi="Malgun Gothic"/>
        </w:rPr>
        <w:t xml:space="preserve">제66조의2 중 "2년(금품 및 향응수수, 공금의 횡령·유용의 경우에는 5년)"을 "3년"으로 하고, "(개정 2011.3.16, 2015.1.22.)"를 "다만, 징계사유가 다음 각 호의 어느 하나에 해당하는 경우에는 그 징계사유가 발생한 날부터 5년 이내에 징계의결을 요구할 수 있다.(개정 2011.3.16., 2015.1.22., 2017.11.14.)"로 한다.</w:t>
      </w:r>
    </w:p>
    <w:p>
      <w:pPr>
        <w:spacing w:after="80" w:line="300"/>
        <w:jc w:val="left"/>
      </w:pPr>
      <w:r>
        <w:rPr>
          <w:rFonts w:ascii="Malgun Gothic" w:eastAsia="맑은 고딕" w:hAnsi="Malgun Gothic"/>
        </w:rPr>
        <w:t xml:space="preserve">제69조를 삭제한다.</w:t>
      </w:r>
    </w:p>
    <w:p>
      <w:pPr>
        <w:spacing w:after="80" w:line="300"/>
        <w:jc w:val="left"/>
      </w:pPr>
      <w:r>
        <w:rPr>
          <w:rFonts w:ascii="Malgun Gothic" w:eastAsia="맑은 고딕" w:hAnsi="Malgun Gothic"/>
        </w:rPr>
        <w:t xml:space="preserve">제84조제4항 중 "④사무직원 중"을 "④사무직원중"으로 한다.</w:t>
      </w:r>
    </w:p>
    <w:p>
      <w:pPr>
        <w:spacing w:after="80" w:line="300"/>
        <w:jc w:val="left"/>
      </w:pPr>
      <w:r>
        <w:rPr>
          <w:rFonts w:ascii="Malgun Gothic" w:eastAsia="맑은 고딕" w:hAnsi="Malgun Gothic"/>
        </w:rPr>
        <w:t xml:space="preserve">제84조제7항 중 "기간 동안"을 "기간동안"으로 한다.</w:t>
      </w:r>
    </w:p>
    <w:p>
      <w:pPr>
        <w:spacing w:after="80" w:line="300"/>
        <w:jc w:val="left"/>
      </w:pPr>
      <w:r>
        <w:rPr>
          <w:rFonts w:ascii="Malgun Gothic" w:eastAsia="맑은 고딕" w:hAnsi="Malgun Gothic"/>
        </w:rPr>
        <w:t xml:space="preserve">제87조의3을 다음과 같이 한다.</w:t>
      </w:r>
    </w:p>
    <w:p>
      <w:pPr>
        <w:spacing w:after="20" w:line="300"/>
        <w:ind w:left="280"/>
        <w:jc w:val="left"/>
      </w:pPr>
      <w:r>
        <w:rPr>
          <w:rFonts w:ascii="Malgun Gothic" w:eastAsia="맑은 고딕" w:hAnsi="Malgun Gothic"/>
        </w:rPr>
        <w:t xml:space="preserve">제87조의3(명예퇴직) ①본 법인이 설치 ‧ 경영하는 학교의 사무직원으로서 20년이상 근속한 자가 정년퇴직일 전 1년 이상의 기간 중에 자진하여 퇴직하고자 하는 경우 명예퇴직 할 수 있으며, 예산의 법위 안에서 명예퇴직 수당을 지급할 수 있다. 단, 근속기간은  ｢사립학교교직원연금법｣상 재직기간에 따라 계산한다. (조신설 2009.2.16.)</w:t>
      </w:r>
    </w:p>
    <w:p>
      <w:pPr>
        <w:spacing w:after="80" w:line="300"/>
        <w:ind w:left="280"/>
        <w:jc w:val="left"/>
      </w:pPr>
      <w:r>
        <w:rPr>
          <w:rFonts w:ascii="Malgun Gothic" w:eastAsia="맑은 고딕" w:hAnsi="Malgun Gothic"/>
        </w:rPr>
        <w:t xml:space="preserve">②제1항의 명예퇴직수당의 지급대상, 범위, 지급액, 지급절차 등 기타 필요한 사항은 ｢국가공무원 명예퇴직수당 등 지급규정｣을 준용한다. (조신설 2009.2.16.)</w:t>
      </w:r>
    </w:p>
    <w:p>
      <w:pPr>
        <w:spacing w:after="80" w:line="300"/>
        <w:jc w:val="left"/>
      </w:pPr>
      <w:r>
        <w:rPr>
          <w:rFonts w:ascii="Malgun Gothic" w:eastAsia="맑은 고딕" w:hAnsi="Malgun Gothic"/>
        </w:rPr>
        <w:t xml:space="preserve">제87조의4 중 "제87조의 3"을 "제87조의3"으로 한다.</w:t>
      </w:r>
    </w:p>
    <w:p>
      <w:pPr>
        <w:spacing w:after="80" w:line="300"/>
        <w:jc w:val="left"/>
      </w:pPr>
      <w:r>
        <w:rPr>
          <w:rFonts w:ascii="Malgun Gothic" w:eastAsia="맑은 고딕" w:hAnsi="Malgun Gothic"/>
        </w:rPr>
        <w:t xml:space="preserve">제88조제2항 중 "운영 등"을 "운영등"으로 한다.</w:t>
      </w:r>
    </w:p>
    <w:p>
      <w:pPr>
        <w:spacing w:after="80" w:line="300"/>
        <w:jc w:val="left"/>
      </w:pPr>
      <w:r>
        <w:rPr>
          <w:rFonts w:ascii="Malgun Gothic" w:eastAsia="맑은 고딕" w:hAnsi="Malgun Gothic"/>
        </w:rPr>
        <w:t xml:space="preserve">제89조제2항 중 "보한다"를 "보 한다"로 한다.</w:t>
      </w:r>
    </w:p>
    <w:p>
      <w:pPr>
        <w:spacing w:after="80" w:line="300"/>
        <w:jc w:val="left"/>
      </w:pPr>
      <w:r>
        <w:rPr>
          <w:rFonts w:ascii="Malgun Gothic" w:eastAsia="맑은 고딕" w:hAnsi="Malgun Gothic"/>
        </w:rPr>
        <w:t xml:space="preserve">제89조제3항 중 "③제1항,"를 "③제1항"으로 한다.</w:t>
      </w:r>
    </w:p>
    <w:p>
      <w:pPr>
        <w:spacing w:after="80" w:line="300"/>
        <w:jc w:val="left"/>
      </w:pPr>
      <w:r>
        <w:rPr>
          <w:rFonts w:ascii="Malgun Gothic" w:eastAsia="맑은 고딕" w:hAnsi="Malgun Gothic"/>
        </w:rPr>
        <w:t xml:space="preserve">제91조제1항 중 "보건복지대학원"을 "임상간호대학원"으로 한다.</w:t>
      </w:r>
    </w:p>
    <w:p>
      <w:pPr>
        <w:spacing w:after="80" w:line="300"/>
        <w:jc w:val="left"/>
      </w:pPr>
      <w:r>
        <w:rPr>
          <w:rFonts w:ascii="Malgun Gothic" w:eastAsia="맑은 고딕" w:hAnsi="Malgun Gothic"/>
        </w:rPr>
        <w:t xml:space="preserve">제91조제1항 및 제95조제1항 중 "2015.1.22.)"를 각각 "2015.1.22.,2018.1.18.)"로 한다.</w:t>
      </w:r>
    </w:p>
    <w:p>
      <w:pPr>
        <w:spacing w:after="80" w:line="300"/>
        <w:jc w:val="left"/>
      </w:pPr>
      <w:r>
        <w:rPr>
          <w:rFonts w:ascii="Malgun Gothic" w:eastAsia="맑은 고딕" w:hAnsi="Malgun Gothic"/>
        </w:rPr>
        <w:t xml:space="preserve">제92조를 다음과 같이 한다.</w:t>
      </w:r>
    </w:p>
    <w:p>
      <w:pPr>
        <w:spacing w:after="20" w:line="300"/>
        <w:ind w:left="280"/>
        <w:jc w:val="left"/>
      </w:pPr>
      <w:r>
        <w:rPr>
          <w:rFonts w:ascii="Malgun Gothic" w:eastAsia="맑은 고딕" w:hAnsi="Malgun Gothic"/>
        </w:rPr>
        <w:t xml:space="preserve">제92조(하부조직) ①대학교본부에 교목처, 교무처, 학생처, 기획처, 사무처, 대외협력처, 연구산학처를 두고, 총장 직속기구로 교육혁신단, 전인교육원, 학술정보원, 국제교육원, 대학일자리본부, 입학관리본부를 둔다. (개정 2009.3.19., 2014.1.17., 2016.01.28.,2018.1.18.)</w:t>
      </w:r>
    </w:p>
    <w:p>
      <w:pPr>
        <w:spacing w:after="20" w:line="300"/>
        <w:ind w:left="280"/>
        <w:jc w:val="left"/>
      </w:pPr>
      <w:r>
        <w:rPr>
          <w:rFonts w:ascii="Malgun Gothic" w:eastAsia="맑은 고딕" w:hAnsi="Malgun Gothic"/>
        </w:rPr>
        <w:t xml:space="preserve">②교목처장, 교무처장, 학생처장, 기획처장, 대외협력처장, 연구산학처장은 부교수 이상의 교원으로 겸보하고, 사무처장은 2급(참여) 또는 부교수 이상의 교원으로 겸보한다. (개정 2009.3.19., 2011.3.1., 2014.1.17., 2015.1.22., 2016.1.28., 2018.1.18.)</w:t>
      </w:r>
    </w:p>
    <w:p>
      <w:pPr>
        <w:spacing w:after="20" w:line="300"/>
        <w:ind w:left="280"/>
        <w:jc w:val="left"/>
      </w:pPr>
      <w:r>
        <w:rPr>
          <w:rFonts w:ascii="Malgun Gothic" w:eastAsia="맑은 고딕" w:hAnsi="Malgun Gothic"/>
        </w:rPr>
        <w:t xml:space="preserve">③제1항의 각처 및 기타 하부조직에는 운영에 필요한 실, 본부, 부, 과, 팀 및 기타조직을 필요를 따라 둔다. (개정 2009.3.19., 2011.3.1., 2015.1.22.)</w:t>
      </w:r>
    </w:p>
    <w:p>
      <w:pPr>
        <w:spacing w:after="20" w:line="300"/>
        <w:ind w:left="280"/>
        <w:jc w:val="left"/>
      </w:pPr>
      <w:r>
        <w:rPr>
          <w:rFonts w:ascii="Malgun Gothic" w:eastAsia="맑은 고딕" w:hAnsi="Malgun Gothic"/>
        </w:rPr>
        <w:t xml:space="preserve">④과장팀장 및 본부장은 조교수 이상의 교원 또는 4급(참사)나 5급(부참사)로 보하며, 본부장, 부장 및 실장은 조교수 이상의 교원 또는 3급(부참여) 또는 4급(참사)로 보하며 부처장은 조교수 이상의 교원 또는 3급(부참여)로 보한다. (개정 2009.3.19., 2011.3.1., 2015.1.22., 2016.1.28)</w:t>
      </w:r>
    </w:p>
    <w:p>
      <w:pPr>
        <w:spacing w:after="20" w:line="300"/>
        <w:ind w:left="280"/>
        <w:jc w:val="left"/>
      </w:pPr>
      <w:r>
        <w:rPr>
          <w:rFonts w:ascii="Malgun Gothic" w:eastAsia="맑은 고딕" w:hAnsi="Malgun Gothic"/>
        </w:rPr>
        <w:t xml:space="preserve">⑤제1항 내지 제4항의 규정에 의한 분장업무는 따로 규칙으로 정한다. (개정 2009.3.19., 2011.3.1., 2015.1.22.)</w:t>
      </w:r>
    </w:p>
    <w:p>
      <w:pPr>
        <w:spacing w:after="80" w:line="300"/>
        <w:ind w:left="280"/>
        <w:jc w:val="left"/>
      </w:pPr>
      <w:r>
        <w:rPr>
          <w:rFonts w:ascii="Malgun Gothic" w:eastAsia="맑은 고딕" w:hAnsi="Malgun Gothic"/>
        </w:rPr>
        <w:t xml:space="preserve">제6항 내지 제11항 삭 제 (2015.1.22.)</w:t>
      </w:r>
    </w:p>
    <w:p>
      <w:pPr>
        <w:spacing w:after="80" w:line="300"/>
        <w:jc w:val="left"/>
      </w:pPr>
      <w:r>
        <w:rPr>
          <w:rFonts w:ascii="Malgun Gothic" w:eastAsia="맑은 고딕" w:hAnsi="Malgun Gothic"/>
        </w:rPr>
        <w:t xml:space="preserve">제94조제2항을 다음과 같이 한다.</w:t>
      </w:r>
    </w:p>
    <w:p>
      <w:pPr>
        <w:spacing w:after="80" w:line="300"/>
        <w:ind w:left="280"/>
        <w:jc w:val="left"/>
      </w:pPr>
      <w:r>
        <w:rPr>
          <w:rFonts w:ascii="Malgun Gothic" w:eastAsia="맑은 고딕" w:hAnsi="Malgun Gothic"/>
        </w:rPr>
        <w:t xml:space="preserve">②부속기관에는 대학교회, 박물관, 평생교육원, 생활교육관, 학생생활상담센터, 장애학생지원센터, 건강증진센터, 양성평등센터, 재림교회/E.G.화잇센터, 대학언론사, 출판부, 생활건강증진원을 둔다. (개정 2009.3.19., 2015.1.22.,2016.1.28.,2018.1.18.)</w:t>
      </w:r>
    </w:p>
    <w:p>
      <w:pPr>
        <w:spacing w:after="80" w:line="300"/>
        <w:jc w:val="left"/>
      </w:pPr>
      <w:r>
        <w:rPr>
          <w:rFonts w:ascii="Malgun Gothic" w:eastAsia="맑은 고딕" w:hAnsi="Malgun Gothic"/>
        </w:rPr>
        <w:t xml:space="preserve">제95조의 제목 "도서관"을 "중앙도서관"으로 한다.</w:t>
      </w:r>
    </w:p>
    <w:p>
      <w:pPr>
        <w:spacing w:after="80" w:line="300"/>
        <w:jc w:val="left"/>
      </w:pPr>
      <w:r>
        <w:rPr>
          <w:rFonts w:ascii="Malgun Gothic" w:eastAsia="맑은 고딕" w:hAnsi="Malgun Gothic"/>
        </w:rPr>
        <w:t xml:space="preserve">제95조제1항 중 "①도서관"을 "①중앙도서관"으로 한다.</w:t>
      </w:r>
    </w:p>
    <w:p>
      <w:pPr>
        <w:spacing w:after="80" w:line="300"/>
        <w:jc w:val="left"/>
      </w:pPr>
      <w:r>
        <w:rPr>
          <w:rFonts w:ascii="Malgun Gothic" w:eastAsia="맑은 고딕" w:hAnsi="Malgun Gothic"/>
        </w:rPr>
        <w:t xml:space="preserve">제95조의2를 제95조로 하고, 같은 조를 다음과 같이 한다.</w:t>
      </w:r>
    </w:p>
    <w:p>
      <w:pPr>
        <w:spacing w:after="20" w:line="300"/>
        <w:ind w:left="280"/>
        <w:jc w:val="left"/>
      </w:pPr>
      <w:r>
        <w:rPr>
          <w:rFonts w:ascii="Malgun Gothic" w:eastAsia="맑은 고딕" w:hAnsi="Malgun Gothic"/>
        </w:rPr>
        <w:t xml:space="preserve">제95조(2 (산학협력단) ①대학교에 산업교육진흥및산학협력촉진에관한법률 제25조의 규정에 의한 삼육대학교 산학협력단을 둘 수 있다.</w:t>
      </w:r>
    </w:p>
    <w:p>
      <w:pPr>
        <w:spacing w:after="20" w:line="300"/>
        <w:ind w:left="280"/>
        <w:jc w:val="left"/>
      </w:pPr>
      <w:r>
        <w:rPr>
          <w:rFonts w:ascii="Malgun Gothic" w:eastAsia="맑은 고딕" w:hAnsi="Malgun Gothic"/>
        </w:rPr>
        <w:t xml:space="preserve">②산학협력단장은 2급(참여) 또는 부교수 이상의 교원 및 외부인사를 초빙하여 보할 수 있다. (개정 2011.3.1., 2015.1.22.,2016.1.28.)</w:t>
      </w:r>
    </w:p>
    <w:p>
      <w:pPr>
        <w:spacing w:after="80" w:line="300"/>
        <w:ind w:left="280"/>
        <w:jc w:val="left"/>
      </w:pPr>
      <w:r>
        <w:rPr>
          <w:rFonts w:ascii="Malgun Gothic" w:eastAsia="맑은 고딕" w:hAnsi="Malgun Gothic"/>
        </w:rPr>
        <w:t xml:space="preserve">③산학협력단장은 대학교 산하 별도 법인으로 설립하며, 관련 법령이 정하는 업무를 수행한다.</w:t>
      </w:r>
    </w:p>
    <w:p>
      <w:pPr>
        <w:spacing w:after="80" w:line="300"/>
        <w:jc w:val="left"/>
      </w:pPr>
      <w:r>
        <w:rPr>
          <w:rFonts w:ascii="Malgun Gothic" w:eastAsia="맑은 고딕" w:hAnsi="Malgun Gothic"/>
        </w:rPr>
        <w:t xml:space="preserve">제95조의3제1항 중 "산업교육진흥 및 산학협력촉진"을 "산업교육진흥및산학협력촉진"으로 한다.</w:t>
      </w:r>
    </w:p>
    <w:p>
      <w:pPr>
        <w:spacing w:after="80" w:line="300"/>
        <w:jc w:val="left"/>
      </w:pPr>
      <w:r>
        <w:rPr>
          <w:rFonts w:ascii="Malgun Gothic" w:eastAsia="맑은 고딕" w:hAnsi="Malgun Gothic"/>
        </w:rPr>
        <w:t xml:space="preserve">제99조의2를 제99조로 하고, 같은 조를 다음과 같이 한다.</w:t>
      </w:r>
    </w:p>
    <w:p>
      <w:pPr>
        <w:spacing w:after="20" w:line="300"/>
        <w:ind w:left="280"/>
        <w:jc w:val="left"/>
      </w:pPr>
      <w:r>
        <w:rPr>
          <w:rFonts w:ascii="Malgun Gothic" w:eastAsia="맑은 고딕" w:hAnsi="Malgun Gothic"/>
        </w:rPr>
        <w:t xml:space="preserve">제99조(2 (산학협력단) ①대학에 산업교육진흥및산학협력촉진에관한법률 제25조의 규정에 의한 삼육보건대학교 산학협력단을 둘 수 있다. (개정 2010.5.20.,2012.9.20.)</w:t>
      </w:r>
    </w:p>
    <w:p>
      <w:pPr>
        <w:spacing w:after="20" w:line="300"/>
        <w:ind w:left="280"/>
        <w:jc w:val="left"/>
      </w:pPr>
      <w:r>
        <w:rPr>
          <w:rFonts w:ascii="Malgun Gothic" w:eastAsia="맑은 고딕" w:hAnsi="Malgun Gothic"/>
        </w:rPr>
        <w:t xml:space="preserve">②산학협력단장은 3급(부참여) 또는 조교수 이상의 교원 및 외부인사를 초빙하여 보할 수 있다. (개정 2010.5.20., 2011.3.1., 2015.1.22.)</w:t>
      </w:r>
    </w:p>
    <w:p>
      <w:pPr>
        <w:spacing w:after="80" w:line="300"/>
        <w:ind w:left="280"/>
        <w:jc w:val="left"/>
      </w:pPr>
      <w:r>
        <w:rPr>
          <w:rFonts w:ascii="Malgun Gothic" w:eastAsia="맑은 고딕" w:hAnsi="Malgun Gothic"/>
        </w:rPr>
        <w:t xml:space="preserve">③산학협력단장은 대학교 산하 별도 법인으로 설립하며, 관련 법령이 정하는 업무를 수행한다. (개정 2012.9.20.)</w:t>
      </w:r>
    </w:p>
    <w:p>
      <w:pPr>
        <w:spacing w:after="80" w:line="300"/>
        <w:jc w:val="left"/>
      </w:pPr>
      <w:r>
        <w:rPr>
          <w:rFonts w:ascii="Malgun Gothic" w:eastAsia="맑은 고딕" w:hAnsi="Malgun Gothic"/>
        </w:rPr>
        <w:t xml:space="preserve">제99조의3을 삭제한다.</w:t>
      </w:r>
    </w:p>
    <w:p>
      <w:pPr>
        <w:spacing w:after="80" w:line="300"/>
        <w:jc w:val="left"/>
      </w:pPr>
      <w:r>
        <w:rPr>
          <w:rFonts w:ascii="Malgun Gothic" w:eastAsia="맑은 고딕" w:hAnsi="Malgun Gothic"/>
        </w:rPr>
        <w:t xml:space="preserve">제99조를 다음과 같이 신설한다.</w:t>
      </w:r>
    </w:p>
    <w:p>
      <w:pPr>
        <w:spacing w:after="20" w:line="300"/>
        <w:ind w:left="280"/>
        <w:jc w:val="left"/>
      </w:pPr>
      <w:r>
        <w:rPr>
          <w:rFonts w:ascii="Malgun Gothic" w:eastAsia="맑은 고딕" w:hAnsi="Malgun Gothic"/>
        </w:rPr>
        <w:t xml:space="preserve">제99조(3(학교기업) ①대학교에 산업교육진흥 및 산학협력 촉진에 관한 법률 제36조의 규정에 의한 삼육보건대학교 학교기업을 설치 운영한다. (개정 2012.9.20.)</w:t>
      </w:r>
    </w:p>
    <w:p>
      <w:pPr>
        <w:spacing w:after="20" w:line="300"/>
        <w:ind w:left="280"/>
        <w:jc w:val="left"/>
      </w:pPr>
      <w:r>
        <w:rPr>
          <w:rFonts w:ascii="Malgun Gothic" w:eastAsia="맑은 고딕" w:hAnsi="Malgun Gothic"/>
        </w:rPr>
        <w:t xml:space="preserve">②학교기업은 대학 산하의 별도 사업자로 설립하며, 대통령령으로 정한 학교기업의 설치·운영에 관한 규정이 정하는 업무를 수행한다.</w:t>
      </w:r>
    </w:p>
    <w:p>
      <w:pPr>
        <w:spacing w:after="80" w:line="300"/>
        <w:ind w:left="280"/>
        <w:jc w:val="left"/>
      </w:pPr>
      <w:r>
        <w:rPr>
          <w:rFonts w:ascii="Malgun Gothic" w:eastAsia="맑은 고딕" w:hAnsi="Malgun Gothic"/>
        </w:rPr>
        <w:t xml:space="preserve">③학교기업은 대통령령으로 정한 학교기업의 설치·운영에 관한 규정 제11조에 의한 사업종목을 운영할 수 있다. (조신설 2010.5.20.)</w:t>
      </w:r>
    </w:p>
    <w:p>
      <w:pPr>
        <w:spacing w:after="80" w:line="300"/>
        <w:jc w:val="left"/>
      </w:pPr>
      <w:r>
        <w:rPr>
          <w:rFonts w:ascii="Malgun Gothic" w:eastAsia="맑은 고딕" w:hAnsi="Malgun Gothic"/>
        </w:rPr>
        <w:t xml:space="preserve">제99조의4를 제99조로 하고, 같은 조를 다음과 같이 한다.</w:t>
      </w:r>
    </w:p>
    <w:p>
      <w:pPr>
        <w:spacing w:after="20" w:line="300"/>
        <w:ind w:left="280"/>
        <w:jc w:val="left"/>
      </w:pPr>
      <w:r>
        <w:rPr>
          <w:rFonts w:ascii="Malgun Gothic" w:eastAsia="맑은 고딕" w:hAnsi="Malgun Gothic"/>
        </w:rPr>
        <w:t xml:space="preserve">제99조(4(평생교육원) ①대학교에 평생교육법 제30조, 동법시행령 제24조, 동법시행규칙 제9조 규정에  의한 삼육보건대학교 평생교육원을 설치․운영한다. (개정 2012.9.20.)</w:t>
      </w:r>
    </w:p>
    <w:p>
      <w:pPr>
        <w:spacing w:after="80" w:line="300"/>
        <w:ind w:left="280"/>
        <w:jc w:val="left"/>
      </w:pPr>
      <w:r>
        <w:rPr>
          <w:rFonts w:ascii="Malgun Gothic" w:eastAsia="맑은 고딕" w:hAnsi="Malgun Gothic"/>
        </w:rPr>
        <w:t xml:space="preserve">②평생교육원은 평생교육사업을 위하여 원격평생교육시설을 설치․운영할 수 있다. (조신설 2012.2.28.)</w:t>
      </w:r>
    </w:p>
    <w:p>
      <w:pPr>
        <w:spacing w:after="80" w:line="300"/>
        <w:jc w:val="left"/>
      </w:pPr>
      <w:r>
        <w:rPr>
          <w:rFonts w:ascii="Malgun Gothic" w:eastAsia="맑은 고딕" w:hAnsi="Malgun Gothic"/>
        </w:rPr>
        <w:t xml:space="preserve">제106조의 제목 "원장 등"을 "원장등"으로 한다.</w:t>
      </w:r>
    </w:p>
    <w:p>
      <w:pPr>
        <w:spacing w:after="80" w:line="300"/>
        <w:jc w:val="left"/>
      </w:pPr>
      <w:r>
        <w:rPr>
          <w:rFonts w:ascii="Malgun Gothic" w:eastAsia="맑은 고딕" w:hAnsi="Malgun Gothic"/>
        </w:rPr>
        <w:t xml:space="preserve">제107조 및 제108조 중 "각 급"을 각각 "각급"으로 한다.</w:t>
      </w:r>
    </w:p>
    <w:p>
      <w:pPr>
        <w:spacing w:after="80" w:line="300"/>
        <w:jc w:val="left"/>
      </w:pPr>
      <w:r>
        <w:rPr>
          <w:rFonts w:ascii="Malgun Gothic" w:eastAsia="맑은 고딕" w:hAnsi="Malgun Gothic"/>
        </w:rPr>
        <w:t xml:space="preserve">제108조 중 "각각 (별표 1) 및 (별표 2)와"를 "각각 별표 1 및 별표 2와"로 한다.</w:t>
      </w:r>
    </w:p>
    <w:p>
      <w:pPr>
        <w:spacing w:after="80" w:line="300"/>
        <w:jc w:val="left"/>
      </w:pPr>
      <w:r>
        <w:rPr>
          <w:rFonts w:ascii="Malgun Gothic" w:eastAsia="맑은 고딕" w:hAnsi="Malgun Gothic"/>
        </w:rPr>
        <w:t xml:space="preserve">제109조 중 "대학평의원회(이하 “평의원회”라 한다.)를"을 "대 학평의원회(이하 ‘평의원회’라 한다)를"로 한다.</w:t>
      </w:r>
    </w:p>
    <w:p>
      <w:pPr>
        <w:spacing w:after="80" w:line="300"/>
        <w:jc w:val="left"/>
      </w:pPr>
      <w:r>
        <w:rPr>
          <w:rFonts w:ascii="Malgun Gothic" w:eastAsia="맑은 고딕" w:hAnsi="Malgun Gothic"/>
        </w:rPr>
        <w:t xml:space="preserve">제110조제1항 중 "및 대학발전"을 "및 대학발전"으로 한다.</w:t>
      </w:r>
    </w:p>
    <w:p>
      <w:pPr>
        <w:spacing w:after="80" w:line="300"/>
        <w:jc w:val="left"/>
      </w:pPr>
      <w:r>
        <w:rPr>
          <w:rFonts w:ascii="Malgun Gothic" w:eastAsia="맑은 고딕" w:hAnsi="Malgun Gothic"/>
        </w:rPr>
        <w:t xml:space="preserve">제112조제1항 중 "각 1인"을 "각1인"으로 한다.</w:t>
      </w:r>
    </w:p>
    <w:p>
      <w:pPr>
        <w:spacing w:after="80" w:line="300"/>
        <w:jc w:val="left"/>
      </w:pPr>
      <w:r>
        <w:rPr>
          <w:rFonts w:ascii="Malgun Gothic" w:eastAsia="맑은 고딕" w:hAnsi="Malgun Gothic"/>
        </w:rPr>
        <w:t xml:space="preserve">제113조제1항 중 "제110조 제1항 제3호"를 "제110조제1항제3호"로 한다.</w:t>
      </w:r>
    </w:p>
    <w:p>
      <w:pPr>
        <w:spacing w:after="80" w:line="300"/>
        <w:jc w:val="left"/>
      </w:pPr>
      <w:r>
        <w:rPr>
          <w:rFonts w:ascii="Malgun Gothic" w:eastAsia="맑은 고딕" w:hAnsi="Malgun Gothic"/>
        </w:rPr>
        <w:t xml:space="preserve">제122조제5항 중 "부위원장이"를 "부위원 장이"로 한다.</w:t>
      </w:r>
    </w:p>
    <w:p>
      <w:pPr>
        <w:spacing w:after="80" w:line="300"/>
        <w:jc w:val="left"/>
      </w:pPr>
      <w:r>
        <w:rPr>
          <w:rFonts w:ascii="Malgun Gothic" w:eastAsia="맑은 고딕" w:hAnsi="Malgun Gothic"/>
        </w:rPr>
        <w:t xml:space="preserve">제124조를 다음과 같이 한다.</w:t>
      </w:r>
    </w:p>
    <w:p>
      <w:pPr>
        <w:spacing w:after="20" w:line="300"/>
        <w:ind w:left="280"/>
        <w:jc w:val="left"/>
      </w:pPr>
      <w:r>
        <w:rPr>
          <w:rFonts w:ascii="Malgun Gothic" w:eastAsia="맑은 고딕" w:hAnsi="Malgun Gothic"/>
        </w:rPr>
        <w:t xml:space="preserve">제124조(운영위원회의 기능) ①운영위원회는 법 제32조 및 시행령에서 규정한 사항 이외에 다음 각 호의 사항에 대하여 자문한다. (개정 2007.1.11.)</w:t>
      </w:r>
    </w:p>
    <w:p>
      <w:pPr>
        <w:spacing w:after="20" w:line="300"/>
        <w:ind w:left="280"/>
        <w:jc w:val="left"/>
      </w:pPr>
      <w:r>
        <w:rPr>
          <w:rFonts w:ascii="Malgun Gothic" w:eastAsia="맑은 고딕" w:hAnsi="Malgun Gothic"/>
        </w:rPr>
        <w:t xml:space="preserve">1. 학생 지도를 위한 지원사항</w:t>
      </w:r>
    </w:p>
    <w:p>
      <w:pPr>
        <w:spacing w:after="20" w:line="300"/>
        <w:ind w:left="280"/>
        <w:jc w:val="left"/>
      </w:pPr>
      <w:r>
        <w:rPr>
          <w:rFonts w:ascii="Malgun Gothic" w:eastAsia="맑은 고딕" w:hAnsi="Malgun Gothic"/>
        </w:rPr>
        <w:t xml:space="preserve">2. 교복 및 체육복의 선정, 수학여행, ․학생야영수련(학생수련활동) 등 학부모가 경비를 부담하는 사항. 다만, 특정서클 등에서 특정학생을 대상으로 하는 사항은 제외한다.</w:t>
      </w:r>
    </w:p>
    <w:p>
      <w:pPr>
        <w:spacing w:after="20" w:line="300"/>
        <w:ind w:left="280"/>
        <w:jc w:val="left"/>
      </w:pPr>
      <w:r>
        <w:rPr>
          <w:rFonts w:ascii="Malgun Gothic" w:eastAsia="맑은 고딕" w:hAnsi="Malgun Gothic"/>
        </w:rPr>
        <w:t xml:space="preserve">3. 지역사회교육에 관한 사항과 학부모 및 일반인을 대상으로 한 평생교육 프로그램의 설치․운영에 관한사항</w:t>
      </w:r>
    </w:p>
    <w:p>
      <w:pPr>
        <w:spacing w:after="20" w:line="300"/>
        <w:ind w:left="280"/>
        <w:jc w:val="left"/>
      </w:pPr>
      <w:r>
        <w:rPr>
          <w:rFonts w:ascii="Malgun Gothic" w:eastAsia="맑은 고딕" w:hAnsi="Malgun Gothic"/>
        </w:rPr>
        <w:t xml:space="preserve">4. 교내사고 및 학교관련 각종 민원사항</w:t>
      </w:r>
    </w:p>
    <w:p>
      <w:pPr>
        <w:spacing w:after="20" w:line="300"/>
        <w:ind w:left="280"/>
        <w:jc w:val="left"/>
      </w:pPr>
      <w:r>
        <w:rPr>
          <w:rFonts w:ascii="Malgun Gothic" w:eastAsia="맑은 고딕" w:hAnsi="Malgun Gothic"/>
        </w:rPr>
        <w:t xml:space="preserve">5. 기타 학교운영에 관한 위원들의 제안사항과 학교장이 자문 요청한 사항</w:t>
      </w:r>
    </w:p>
    <w:p>
      <w:pPr>
        <w:spacing w:after="20" w:line="300"/>
        <w:ind w:left="280"/>
        <w:jc w:val="left"/>
      </w:pPr>
      <w:r>
        <w:rPr>
          <w:rFonts w:ascii="Malgun Gothic" w:eastAsia="맑은 고딕" w:hAnsi="Malgun Gothic"/>
        </w:rPr>
        <w:t xml:space="preserve">6. 학교의 예산 및 결산에 관한 사항</w:t>
      </w:r>
    </w:p>
    <w:p>
      <w:pPr>
        <w:spacing w:after="20" w:line="300"/>
        <w:ind w:left="280"/>
        <w:jc w:val="left"/>
      </w:pPr>
      <w:r>
        <w:rPr>
          <w:rFonts w:ascii="Malgun Gothic" w:eastAsia="맑은 고딕" w:hAnsi="Malgun Gothic"/>
        </w:rPr>
        <w:t xml:space="preserve">7. 추천위원회 위원 추천에 관한 사항 (개정 2007.12.26.)</w:t>
      </w:r>
    </w:p>
    <w:p>
      <w:pPr>
        <w:spacing w:after="20" w:line="300"/>
        <w:ind w:left="280"/>
        <w:jc w:val="left"/>
      </w:pPr>
      <w:r>
        <w:rPr>
          <w:rFonts w:ascii="Malgun Gothic" w:eastAsia="맑은 고딕" w:hAnsi="Malgun Gothic"/>
        </w:rPr>
        <w:t xml:space="preserve">②운영위원회는 학교발전기금의 조성․운용 및 사용에 관한 사항에 대하여 심의․의결한다.</w:t>
      </w:r>
    </w:p>
    <w:p>
      <w:pPr>
        <w:spacing w:after="20" w:line="300"/>
        <w:ind w:left="280"/>
        <w:jc w:val="left"/>
      </w:pPr>
      <w:r>
        <w:rPr>
          <w:rFonts w:ascii="Malgun Gothic" w:eastAsia="맑은 고딕" w:hAnsi="Malgun Gothic"/>
        </w:rPr>
        <w:t xml:space="preserve">③학교운영에 관련된 건의사항은 위원 1인 이상의 소개를 얻어 건의서를 제출하여야 하며, 그 절차 등에 대하여는 규정으로 정한다.</w:t>
      </w:r>
    </w:p>
    <w:p>
      <w:pPr>
        <w:spacing w:after="20" w:line="300"/>
        <w:ind w:left="280"/>
        <w:jc w:val="left"/>
      </w:pPr>
      <w:r>
        <w:rPr>
          <w:rFonts w:ascii="Malgun Gothic" w:eastAsia="맑은 고딕" w:hAnsi="Malgun Gothic"/>
        </w:rPr>
        <w:t xml:space="preserve">④교원위원에 선출되지 않은 교감은 운영위원회에 출석하여 위원장의 동의를 얻어 발언할 수</w:t>
      </w:r>
    </w:p>
    <w:p>
      <w:pPr>
        <w:spacing w:after="20" w:line="300"/>
        <w:ind w:left="280"/>
        <w:jc w:val="left"/>
      </w:pPr>
      <w:r>
        <w:rPr>
          <w:rFonts w:ascii="Malgun Gothic" w:eastAsia="맑은 고딕" w:hAnsi="Malgun Gothic"/>
        </w:rPr>
        <w:t xml:space="preserve">있다.</w:t>
      </w:r>
    </w:p>
    <w:p>
      <w:pPr>
        <w:spacing w:after="80" w:line="300"/>
        <w:ind w:left="280"/>
        <w:jc w:val="left"/>
      </w:pPr>
      <w:r>
        <w:rPr>
          <w:rFonts w:ascii="Malgun Gothic" w:eastAsia="맑은 고딕" w:hAnsi="Malgun Gothic"/>
        </w:rPr>
        <w:t xml:space="preserve">⑤동조제1항제7호는 학교운영위원회의 결의에 의하여 대학평의원회로 위임할 수 있다</w:t>
      </w:r>
    </w:p>
    <w:p>
      <w:pPr>
        <w:spacing w:after="80" w:line="300"/>
        <w:jc w:val="left"/>
      </w:pPr>
      <w:r>
        <w:rPr>
          <w:rFonts w:ascii="Malgun Gothic" w:eastAsia="맑은 고딕" w:hAnsi="Malgun Gothic"/>
        </w:rPr>
        <w:t xml:space="preserve">제125조제1항 중 "등 기타 불가항력의"를 "기타 불가 항력의"로 한다.</w:t>
      </w:r>
    </w:p>
    <w:p>
      <w:pPr>
        <w:spacing w:after="80" w:line="300"/>
        <w:jc w:val="left"/>
      </w:pPr>
      <w:r>
        <w:rPr>
          <w:rFonts w:ascii="Malgun Gothic" w:eastAsia="맑은 고딕" w:hAnsi="Malgun Gothic"/>
        </w:rPr>
        <w:t xml:space="preserve">제125조제2항 중 "제1항"을 "①항"으로 한다.</w:t>
      </w:r>
    </w:p>
    <w:p>
      <w:pPr>
        <w:spacing w:after="80" w:line="300"/>
        <w:jc w:val="left"/>
      </w:pPr>
      <w:r>
        <w:rPr>
          <w:rFonts w:ascii="Malgun Gothic" w:eastAsia="맑은 고딕" w:hAnsi="Malgun Gothic"/>
        </w:rPr>
        <w:t xml:space="preserve">제132조제2항을 다음과 같이 한다.</w:t>
      </w:r>
    </w:p>
    <w:p>
      <w:pPr>
        <w:spacing w:after="20" w:line="300"/>
        <w:ind w:left="280"/>
        <w:jc w:val="left"/>
      </w:pPr>
      <w:r>
        <w:rPr>
          <w:rFonts w:ascii="Malgun Gothic" w:eastAsia="맑은 고딕" w:hAnsi="Malgun Gothic"/>
        </w:rPr>
        <w:t xml:space="preserve">②운영위원회는 회의를 개최할 때에는 가정통신문․학교게시판 등을 통하여 회의 개최일자․ 안건</w:t>
      </w:r>
    </w:p>
    <w:p>
      <w:pPr>
        <w:spacing w:after="80" w:line="300"/>
        <w:ind w:left="280"/>
        <w:jc w:val="left"/>
      </w:pPr>
      <w:r>
        <w:rPr>
          <w:rFonts w:ascii="Malgun Gothic" w:eastAsia="맑은 고딕" w:hAnsi="Malgun Gothic"/>
        </w:rPr>
        <w:t xml:space="preserve">등을 알림으로써 일반 학부모․교사 등이 회의에 참관할 수 있도록 하여야 한다.</w:t>
      </w:r>
    </w:p>
    <w:p>
      <w:pPr>
        <w:spacing w:after="80" w:line="300"/>
        <w:jc w:val="left"/>
      </w:pPr>
      <w:r>
        <w:rPr>
          <w:rFonts w:ascii="Malgun Gothic" w:eastAsia="맑은 고딕" w:hAnsi="Malgun Gothic"/>
        </w:rPr>
        <w:t xml:space="preserve">제133조를 다음과 같이 한다.</w:t>
      </w:r>
    </w:p>
    <w:p>
      <w:pPr>
        <w:spacing w:after="20" w:line="300"/>
        <w:ind w:left="280"/>
        <w:jc w:val="left"/>
      </w:pPr>
      <w:r>
        <w:rPr>
          <w:rFonts w:ascii="Malgun Gothic" w:eastAsia="맑은 고딕" w:hAnsi="Malgun Gothic"/>
        </w:rPr>
        <w:t xml:space="preserve">제133조(회의록 작성) ①운영위원회는 회의록을 작성하고 회의 진행 내용 및 결과와 출석위원의 성명을 기재한 후 학교장과 위원장이 서명한다.</w:t>
      </w:r>
    </w:p>
    <w:p>
      <w:pPr>
        <w:spacing w:after="20" w:line="300"/>
        <w:ind w:left="280"/>
        <w:jc w:val="left"/>
      </w:pPr>
      <w:r>
        <w:rPr>
          <w:rFonts w:ascii="Malgun Gothic" w:eastAsia="맑은 고딕" w:hAnsi="Malgun Gothic"/>
        </w:rPr>
        <w:t xml:space="preserve">②위원장은 회의록을 학교에 비치하여 학부모․교직원 및 지역주민 등이 열람할 수 있도록 한다.</w:t>
      </w:r>
    </w:p>
    <w:p>
      <w:pPr>
        <w:spacing w:after="20" w:line="300"/>
        <w:ind w:left="280"/>
        <w:jc w:val="left"/>
      </w:pPr>
      <w:r>
        <w:rPr>
          <w:rFonts w:ascii="Malgun Gothic" w:eastAsia="맑은 고딕" w:hAnsi="Malgun Gothic"/>
        </w:rPr>
        <w:t xml:space="preserve">다만, 운영위원회에서 비공개로 결정한 사항은 공개되는 회의록에 이를 게재하지 아니할 수 있다.</w:t>
      </w:r>
    </w:p>
    <w:p>
      <w:pPr>
        <w:spacing w:after="80" w:line="300"/>
        <w:ind w:left="280"/>
        <w:jc w:val="left"/>
      </w:pPr>
      <w:r>
        <w:rPr>
          <w:rFonts w:ascii="Malgun Gothic" w:eastAsia="맑은 고딕" w:hAnsi="Malgun Gothic"/>
        </w:rPr>
        <w:t xml:space="preserve">③운영위원회는 매 학년도 말에 자문을 받은 예․결산 내역을 포함한 위원회의 활동사항 보고서를 작성하여 학부모․교직원 및 관할교육청 등에 배포하고 차기 정기 회의시 이를 보고하여야 한다</w:t>
      </w:r>
    </w:p>
    <w:p>
      <w:pPr>
        <w:spacing w:after="80" w:line="300"/>
        <w:jc w:val="left"/>
      </w:pPr>
      <w:r>
        <w:rPr>
          <w:rFonts w:ascii="Malgun Gothic" w:eastAsia="맑은 고딕" w:hAnsi="Malgun Gothic"/>
        </w:rPr>
        <w:t xml:space="preserve">제135조 중 "연수 시"를 "연수시"로 한다.</w:t>
      </w:r>
    </w:p>
    <w:p>
      <w:pPr>
        <w:spacing w:after="80" w:line="300"/>
        <w:jc w:val="left"/>
      </w:pPr>
      <w:r>
        <w:rPr>
          <w:rFonts w:ascii="Malgun Gothic" w:eastAsia="맑은 고딕" w:hAnsi="Malgun Gothic"/>
        </w:rPr>
        <w:t xml:space="preserve">제137조 중 "교원예우에 관한 규정(이하"를 "교원예우에관한규정(이하"로 하고, "한다.) 제6조 제4항에"를 "한다) 제6조제4항에"로 한다.</w:t>
      </w:r>
    </w:p>
    <w:p>
      <w:pPr>
        <w:spacing w:after="80" w:line="300"/>
        <w:jc w:val="left"/>
      </w:pPr>
      <w:r>
        <w:rPr>
          <w:rFonts w:ascii="Malgun Gothic" w:eastAsia="맑은 고딕" w:hAnsi="Malgun Gothic"/>
        </w:rPr>
        <w:t xml:space="preserve">제138조제1항을 다음과 같이 한다.</w:t>
      </w:r>
    </w:p>
    <w:p>
      <w:pPr>
        <w:spacing w:after="20" w:line="300"/>
        <w:ind w:left="280"/>
        <w:jc w:val="left"/>
      </w:pPr>
      <w:r>
        <w:rPr>
          <w:rFonts w:ascii="Malgun Gothic" w:eastAsia="맑은 고딕" w:hAnsi="Malgun Gothic"/>
        </w:rPr>
        <w:t xml:space="preserve">①학교교육분쟁조정위원회(이하 “위원회”라 한다)는 영 제6조 제1항의 규정에 의하여 고등학교 이하의 각급 학교(이하 “각급 학교”라 한다)에서 교육활동 중 발생하는 교원(직원을 포함한다. 이하 같다.)과 관련된 다음 각 호의 분쟁사안을 심의․조정․권고(이하 “심의 등” 이라 한다)한다.</w:t>
      </w:r>
    </w:p>
    <w:p>
      <w:pPr>
        <w:spacing w:after="20" w:line="300"/>
        <w:ind w:left="280"/>
        <w:jc w:val="left"/>
      </w:pPr>
      <w:r>
        <w:rPr>
          <w:rFonts w:ascii="Malgun Gothic" w:eastAsia="맑은 고딕" w:hAnsi="Malgun Gothic"/>
        </w:rPr>
        <w:t xml:space="preserve">1. 학생생활지도 등 교육활동과 관련하여 교원과 학부모간에 발생한 분쟁</w:t>
      </w:r>
    </w:p>
    <w:p>
      <w:pPr>
        <w:spacing w:after="20" w:line="300"/>
        <w:ind w:left="280"/>
        <w:jc w:val="left"/>
      </w:pPr>
      <w:r>
        <w:rPr>
          <w:rFonts w:ascii="Malgun Gothic" w:eastAsia="맑은 고딕" w:hAnsi="Malgun Gothic"/>
        </w:rPr>
        <w:t xml:space="preserve">2. 학생안전사고에 대해 학교안전공제회(이하 “공제회”라 한다) 보상액 등에 동의하지 아니하고, 동사고 관련 교원에게 추가 보상 등을 요구하여 일어난 분쟁</w:t>
      </w:r>
    </w:p>
    <w:p>
      <w:pPr>
        <w:spacing w:after="80" w:line="300"/>
        <w:ind w:left="280"/>
        <w:jc w:val="left"/>
      </w:pPr>
      <w:r>
        <w:rPr>
          <w:rFonts w:ascii="Malgun Gothic" w:eastAsia="맑은 고딕" w:hAnsi="Malgun Gothic"/>
        </w:rPr>
        <w:t xml:space="preserve">3. 기타 교원예우 및 교권보호․존중에 위해가 되거나 위해의 우려가 있는 사항</w:t>
      </w:r>
    </w:p>
    <w:p>
      <w:pPr>
        <w:spacing w:after="80" w:line="300"/>
        <w:jc w:val="left"/>
      </w:pPr>
      <w:r>
        <w:rPr>
          <w:rFonts w:ascii="Malgun Gothic" w:eastAsia="맑은 고딕" w:hAnsi="Malgun Gothic"/>
        </w:rPr>
        <w:t xml:space="preserve">제139조제3항 중 "행정 분야"를 "행정분야"로 한다.</w:t>
      </w:r>
    </w:p>
    <w:p>
      <w:pPr>
        <w:spacing w:after="80" w:line="300"/>
        <w:jc w:val="left"/>
      </w:pPr>
      <w:r>
        <w:rPr>
          <w:rFonts w:ascii="Malgun Gothic" w:eastAsia="맑은 고딕" w:hAnsi="Malgun Gothic"/>
        </w:rPr>
        <w:t xml:space="preserve">제140조제3항을 다음과 같이 한다.</w:t>
      </w:r>
    </w:p>
    <w:p>
      <w:pPr>
        <w:spacing w:after="20" w:line="300"/>
        <w:ind w:left="280"/>
        <w:jc w:val="left"/>
      </w:pPr>
      <w:r>
        <w:rPr>
          <w:rFonts w:ascii="Malgun Gothic" w:eastAsia="맑은 고딕" w:hAnsi="Malgun Gothic"/>
        </w:rPr>
        <w:t xml:space="preserve">③위원장이 부득이한 사유로 직무를 수행할 수 없는 경우에는 위원장이 미리 지명한 위원이 그</w:t>
      </w:r>
    </w:p>
    <w:p>
      <w:pPr>
        <w:spacing w:after="80" w:line="300"/>
        <w:ind w:left="280"/>
        <w:jc w:val="left"/>
      </w:pPr>
      <w:r>
        <w:rPr>
          <w:rFonts w:ascii="Malgun Gothic" w:eastAsia="맑은 고딕" w:hAnsi="Malgun Gothic"/>
        </w:rPr>
        <w:t xml:space="preserve">직무를 대행한다.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정관은 2018년 1월 18일부터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「학교법인 삼육학원 정관」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「학교법인 삼육학원 정관」 신구조문대비표</dc:title>
  <dc:creator>삼육대학교 규정시스템</dc:creator>
  <cp:lastModifiedBy>Un-named</cp:lastModifiedBy>
  <cp:revision>1</cp:revision>
  <dcterms:created xsi:type="dcterms:W3CDTF">2026-10-22T04:10:03.438Z</dcterms:created>
  <dcterms:modified xsi:type="dcterms:W3CDTF">2026-10-22T04:10:03.438Z</dcterms:modified>
</cp:coreProperties>
</file>

<file path=docProps/custom.xml><?xml version="1.0" encoding="utf-8"?>
<Properties xmlns="http://schemas.openxmlformats.org/officeDocument/2006/custom-properties" xmlns:vt="http://schemas.openxmlformats.org/officeDocument/2006/docPropsVTypes"/>
</file>